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A3590" w:rsidRDefault="00344566" w:rsidP="006525AD">
      <w:pPr>
        <w:framePr w:h="1584" w:hRule="exact" w:hSpace="187" w:wrap="around" w:vAnchor="text" w:hAnchor="page" w:x="1146" w:y="-140"/>
      </w:pPr>
      <w:r>
        <w:rPr>
          <w:noProof/>
        </w:rPr>
        <mc:AlternateContent>
          <mc:Choice Requires="wps">
            <w:drawing>
              <wp:anchor distT="0" distB="0" distL="114300" distR="114300" simplePos="0" relativeHeight="251657728" behindDoc="0" locked="0" layoutInCell="0" allowOverlap="1">
                <wp:simplePos x="0" y="0"/>
                <wp:positionH relativeFrom="column">
                  <wp:posOffset>3175</wp:posOffset>
                </wp:positionH>
                <wp:positionV relativeFrom="paragraph">
                  <wp:posOffset>728980</wp:posOffset>
                </wp:positionV>
                <wp:extent cx="630999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952E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7.4pt" to="497.1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z9KgIAAGM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CCNF&#10;OmjRRiiORqEyvXEFACq1tSE3elIvZqPpF4eUrlqi9jwqfD0bCMtCRPIQEhbOAP+u/6gZYMjB61im&#10;U2O7QAkFQKfYjfO9G/zkEYWP03E6n88nGFHYm44nkZ8Ut1Bjnf/AdYfCpMQSVEdqctw4H6SQ4gYJ&#10;Jym9FlLGdkuFesh3kqdpjHBaChZ2A87Z/a6SFh1JcEx8rgc/wKw+KBbZWk7YSjHkYxUUuBwHetdh&#10;JDncCZhEnCdC/hkHqqUKOqAKkMd1drHS13k6X81Ws3yQj6arQZ7W9eD9usoH03X2blKP66qqs28h&#10;pSwvWsEYVyGrm62z/O9sc71gF0PejX2vX/LIHgsNYm/vKDraIHT+4qGdZuetDT0JjgAnR/D11oWr&#10;8vM6on78G5bfAQAA//8DAFBLAwQUAAYACAAAACEA5NStHtoAAAAIAQAADwAAAGRycy9kb3ducmV2&#10;LnhtbExPyU7DMBC9I/EP1iBxo3aisiTEqRAIbhwoINSbGw9JRDyObKcN/XqGXuD4Fr2lWs1uEDsM&#10;sfekIVsoEEiNtz21Gt5eHy9uQMRkyJrBE2r4xgir+vSkMqX1e3rB3Tq1gkMolkZDl9JYShmbDp2J&#10;Cz8isfbpgzOJYWilDWbP4W6QuVJX0pmeuKEzI9532HytJ8clPakPlT2FaXN92DTP7w825Qetz8/m&#10;u1sQCef0Z4bf+Twdat609RPZKAYNl+xjNlvyAZaLYpmD2B6ZAmRdyf8H6h8AAAD//wMAUEsBAi0A&#10;FAAGAAgAAAAhALaDOJL+AAAA4QEAABMAAAAAAAAAAAAAAAAAAAAAAFtDb250ZW50X1R5cGVzXS54&#10;bWxQSwECLQAUAAYACAAAACEAOP0h/9YAAACUAQAACwAAAAAAAAAAAAAAAAAvAQAAX3JlbHMvLnJl&#10;bHNQSwECLQAUAAYACAAAACEAQDPM/SoCAABjBAAADgAAAAAAAAAAAAAAAAAuAgAAZHJzL2Uyb0Rv&#10;Yy54bWxQSwECLQAUAAYACAAAACEA5NStHtoAAAAIAQAADwAAAAAAAAAAAAAAAACEBAAAZHJzL2Rv&#10;d25yZXYueG1sUEsFBgAAAAAEAAQA8wAAAIsFAAAAAA==&#10;" o:allowincell="f" strokeweight="2pt">
                <v:stroke startarrowwidth="narrow" startarrowlength="short" endarrowwidth="narrow" endarrowlength="short"/>
              </v:line>
            </w:pict>
          </mc:Fallback>
        </mc:AlternateContent>
      </w:r>
      <w:r>
        <w:rPr>
          <w:noProof/>
        </w:rPr>
        <w:drawing>
          <wp:inline distT="0" distB="0" distL="0" distR="0">
            <wp:extent cx="16668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90600"/>
                    </a:xfrm>
                    <a:prstGeom prst="rect">
                      <a:avLst/>
                    </a:prstGeom>
                    <a:noFill/>
                    <a:ln>
                      <a:noFill/>
                    </a:ln>
                  </pic:spPr>
                </pic:pic>
              </a:graphicData>
            </a:graphic>
          </wp:inline>
        </w:drawing>
      </w:r>
    </w:p>
    <w:p w:rsidR="005A3590" w:rsidRPr="007E7A29" w:rsidRDefault="005A3590" w:rsidP="006525AD">
      <w:pPr>
        <w:rPr>
          <w:sz w:val="22"/>
          <w:szCs w:val="22"/>
        </w:rPr>
      </w:pPr>
    </w:p>
    <w:p w:rsidR="00382A38" w:rsidRPr="007E7A29" w:rsidRDefault="00382A38" w:rsidP="006525AD">
      <w:pPr>
        <w:framePr w:w="4329" w:h="207" w:hSpace="187" w:wrap="notBeside" w:vAnchor="text" w:hAnchor="page" w:x="6735" w:y="456"/>
        <w:jc w:val="right"/>
        <w:rPr>
          <w:rFonts w:ascii="Futura Md BT" w:hAnsi="Futura Md BT"/>
          <w:b/>
          <w:caps/>
          <w:sz w:val="22"/>
          <w:szCs w:val="22"/>
        </w:rPr>
      </w:pPr>
      <w:r w:rsidRPr="007E7A29">
        <w:rPr>
          <w:rFonts w:ascii="Futura Md BT" w:hAnsi="Futura Md BT"/>
          <w:b/>
          <w:caps/>
          <w:sz w:val="22"/>
          <w:szCs w:val="22"/>
        </w:rPr>
        <w:t>Shakerag Elementary school</w:t>
      </w:r>
    </w:p>
    <w:p w:rsidR="005A3590" w:rsidRPr="007E7A29" w:rsidRDefault="005A3590" w:rsidP="006525AD">
      <w:pPr>
        <w:rPr>
          <w:sz w:val="22"/>
          <w:szCs w:val="22"/>
        </w:rPr>
      </w:pPr>
    </w:p>
    <w:p w:rsidR="00E16D36" w:rsidRPr="007E7A29" w:rsidRDefault="00E16D36" w:rsidP="006525AD">
      <w:pPr>
        <w:framePr w:w="4032" w:h="259" w:hSpace="187" w:wrap="around" w:vAnchor="text" w:hAnchor="page" w:x="6924" w:y="611"/>
        <w:jc w:val="center"/>
        <w:rPr>
          <w:rFonts w:ascii="Futura Bk BT" w:hAnsi="Futura Bk BT"/>
          <w:caps/>
          <w:sz w:val="22"/>
          <w:szCs w:val="22"/>
        </w:rPr>
      </w:pPr>
    </w:p>
    <w:p w:rsidR="00E16D36" w:rsidRPr="007E7A29" w:rsidRDefault="00E16D36" w:rsidP="006525AD">
      <w:pPr>
        <w:framePr w:w="4032" w:h="259" w:hSpace="187" w:wrap="around" w:vAnchor="text" w:hAnchor="page" w:x="6924" w:y="611"/>
        <w:jc w:val="center"/>
        <w:rPr>
          <w:rFonts w:asciiTheme="minorHAnsi" w:hAnsiTheme="minorHAnsi"/>
          <w:i/>
          <w:sz w:val="22"/>
          <w:szCs w:val="22"/>
        </w:rPr>
      </w:pPr>
      <w:r w:rsidRPr="007E7A29">
        <w:rPr>
          <w:rFonts w:asciiTheme="minorHAnsi" w:hAnsiTheme="minorHAnsi"/>
          <w:i/>
          <w:sz w:val="22"/>
          <w:szCs w:val="22"/>
        </w:rPr>
        <w:t>Celebrating Learning. Inspiring Leaders.</w:t>
      </w:r>
    </w:p>
    <w:p w:rsidR="005A3590" w:rsidRPr="007E7A29" w:rsidRDefault="005A3590" w:rsidP="006525AD">
      <w:pPr>
        <w:rPr>
          <w:sz w:val="22"/>
          <w:szCs w:val="22"/>
        </w:rPr>
      </w:pPr>
    </w:p>
    <w:p w:rsidR="005A3590" w:rsidRPr="007E7A29" w:rsidRDefault="005A3590" w:rsidP="006525AD">
      <w:pPr>
        <w:rPr>
          <w:sz w:val="24"/>
          <w:szCs w:val="24"/>
        </w:rPr>
      </w:pPr>
    </w:p>
    <w:p w:rsidR="00701434" w:rsidRPr="0074779C" w:rsidRDefault="00701434" w:rsidP="006525AD">
      <w:pPr>
        <w:pStyle w:val="Header"/>
        <w:tabs>
          <w:tab w:val="left" w:pos="0"/>
        </w:tabs>
        <w:rPr>
          <w:sz w:val="22"/>
          <w:szCs w:val="22"/>
        </w:rPr>
      </w:pPr>
    </w:p>
    <w:p w:rsidR="00344566" w:rsidRPr="00AC212E" w:rsidRDefault="00344566" w:rsidP="006525AD">
      <w:pPr>
        <w:jc w:val="center"/>
        <w:rPr>
          <w:rFonts w:ascii="Cambria" w:hAnsi="Cambria"/>
          <w:b/>
          <w:sz w:val="22"/>
          <w:szCs w:val="22"/>
        </w:rPr>
      </w:pPr>
      <w:r w:rsidRPr="00AC212E">
        <w:rPr>
          <w:rFonts w:ascii="Cambria" w:hAnsi="Cambria"/>
          <w:b/>
          <w:sz w:val="22"/>
          <w:szCs w:val="22"/>
        </w:rPr>
        <w:t>Shakerag Elementary School Governance Council</w:t>
      </w:r>
    </w:p>
    <w:p w:rsidR="00344566" w:rsidRPr="00AC212E" w:rsidRDefault="00344566" w:rsidP="006525AD">
      <w:pPr>
        <w:jc w:val="center"/>
        <w:rPr>
          <w:rFonts w:ascii="Cambria" w:hAnsi="Cambria"/>
          <w:b/>
          <w:sz w:val="22"/>
          <w:szCs w:val="22"/>
        </w:rPr>
      </w:pPr>
      <w:r w:rsidRPr="00AC212E">
        <w:rPr>
          <w:rFonts w:ascii="Cambria" w:hAnsi="Cambria"/>
          <w:b/>
          <w:sz w:val="22"/>
          <w:szCs w:val="22"/>
        </w:rPr>
        <w:t xml:space="preserve"> Meeting </w:t>
      </w:r>
      <w:r w:rsidR="007060AE" w:rsidRPr="00AC212E">
        <w:rPr>
          <w:rFonts w:ascii="Cambria" w:hAnsi="Cambria"/>
          <w:b/>
          <w:sz w:val="22"/>
          <w:szCs w:val="22"/>
        </w:rPr>
        <w:t>Minutes</w:t>
      </w:r>
      <w:r w:rsidRPr="00AC212E">
        <w:rPr>
          <w:rFonts w:ascii="Cambria" w:hAnsi="Cambria"/>
          <w:b/>
          <w:sz w:val="22"/>
          <w:szCs w:val="22"/>
        </w:rPr>
        <w:t xml:space="preserve"> </w:t>
      </w:r>
    </w:p>
    <w:p w:rsidR="009A1B3F" w:rsidRPr="00AC212E" w:rsidRDefault="008046C9" w:rsidP="006525AD">
      <w:pPr>
        <w:jc w:val="center"/>
        <w:rPr>
          <w:rFonts w:ascii="Cambria" w:hAnsi="Cambria"/>
          <w:b/>
          <w:sz w:val="22"/>
          <w:szCs w:val="22"/>
        </w:rPr>
      </w:pPr>
      <w:r>
        <w:rPr>
          <w:rFonts w:ascii="Cambria" w:hAnsi="Cambria"/>
          <w:b/>
          <w:sz w:val="22"/>
          <w:szCs w:val="22"/>
        </w:rPr>
        <w:t>December 8, 2015</w:t>
      </w:r>
    </w:p>
    <w:p w:rsidR="00324DC2" w:rsidRPr="00AC212E" w:rsidRDefault="00324DC2" w:rsidP="006525AD">
      <w:pPr>
        <w:jc w:val="center"/>
        <w:rPr>
          <w:rFonts w:asciiTheme="majorHAnsi" w:hAnsiTheme="majorHAnsi"/>
          <w:sz w:val="22"/>
          <w:szCs w:val="22"/>
        </w:rPr>
      </w:pPr>
    </w:p>
    <w:p w:rsidR="008046C9" w:rsidRDefault="007060AE" w:rsidP="00A17408">
      <w:pPr>
        <w:tabs>
          <w:tab w:val="left" w:pos="1710"/>
        </w:tabs>
        <w:ind w:right="-288"/>
        <w:rPr>
          <w:rFonts w:asciiTheme="majorHAnsi" w:hAnsiTheme="majorHAnsi"/>
          <w:sz w:val="22"/>
          <w:szCs w:val="22"/>
        </w:rPr>
      </w:pPr>
      <w:r w:rsidRPr="00AC212E">
        <w:rPr>
          <w:rFonts w:asciiTheme="majorHAnsi" w:hAnsiTheme="majorHAnsi"/>
          <w:b/>
          <w:sz w:val="22"/>
          <w:szCs w:val="22"/>
        </w:rPr>
        <w:t>Members present</w:t>
      </w:r>
      <w:r w:rsidRPr="00AC212E">
        <w:rPr>
          <w:rFonts w:asciiTheme="majorHAnsi" w:hAnsiTheme="majorHAnsi"/>
          <w:sz w:val="22"/>
          <w:szCs w:val="22"/>
        </w:rPr>
        <w:t xml:space="preserve">:  </w:t>
      </w:r>
      <w:r w:rsidR="007D088F">
        <w:rPr>
          <w:rFonts w:asciiTheme="majorHAnsi" w:hAnsiTheme="majorHAnsi"/>
          <w:sz w:val="22"/>
          <w:szCs w:val="22"/>
        </w:rPr>
        <w:t xml:space="preserve">Michelle Skalka, Lynette Baker, Allison </w:t>
      </w:r>
      <w:proofErr w:type="spellStart"/>
      <w:r w:rsidR="007D088F">
        <w:rPr>
          <w:rFonts w:asciiTheme="majorHAnsi" w:hAnsiTheme="majorHAnsi"/>
          <w:sz w:val="22"/>
          <w:szCs w:val="22"/>
        </w:rPr>
        <w:t>Kerley</w:t>
      </w:r>
      <w:proofErr w:type="spellEnd"/>
      <w:r w:rsidR="007D088F">
        <w:rPr>
          <w:rFonts w:asciiTheme="majorHAnsi" w:hAnsiTheme="majorHAnsi"/>
          <w:sz w:val="22"/>
          <w:szCs w:val="22"/>
        </w:rPr>
        <w:t xml:space="preserve">, </w:t>
      </w:r>
      <w:proofErr w:type="spellStart"/>
      <w:r w:rsidR="007D088F">
        <w:rPr>
          <w:rFonts w:asciiTheme="majorHAnsi" w:hAnsiTheme="majorHAnsi"/>
          <w:sz w:val="22"/>
          <w:szCs w:val="22"/>
        </w:rPr>
        <w:t>Seani</w:t>
      </w:r>
      <w:proofErr w:type="spellEnd"/>
      <w:r w:rsidR="007D088F">
        <w:rPr>
          <w:rFonts w:asciiTheme="majorHAnsi" w:hAnsiTheme="majorHAnsi"/>
          <w:sz w:val="22"/>
          <w:szCs w:val="22"/>
        </w:rPr>
        <w:t xml:space="preserve"> Serfontein, Karen James</w:t>
      </w:r>
      <w:r w:rsidR="008046C9">
        <w:rPr>
          <w:rFonts w:asciiTheme="majorHAnsi" w:hAnsiTheme="majorHAnsi"/>
          <w:sz w:val="22"/>
          <w:szCs w:val="22"/>
        </w:rPr>
        <w:t xml:space="preserve"> (teleconferenced)</w:t>
      </w:r>
      <w:r w:rsidR="007D088F">
        <w:rPr>
          <w:rFonts w:asciiTheme="majorHAnsi" w:hAnsiTheme="majorHAnsi"/>
          <w:sz w:val="22"/>
          <w:szCs w:val="22"/>
        </w:rPr>
        <w:t xml:space="preserve">, Martin Neuhaus, Russell Bean, Laura </w:t>
      </w:r>
      <w:proofErr w:type="spellStart"/>
      <w:r w:rsidR="007D088F">
        <w:rPr>
          <w:rFonts w:asciiTheme="majorHAnsi" w:hAnsiTheme="majorHAnsi"/>
          <w:sz w:val="22"/>
          <w:szCs w:val="22"/>
        </w:rPr>
        <w:t>Benscoter</w:t>
      </w:r>
      <w:proofErr w:type="spellEnd"/>
      <w:r w:rsidR="0026011C">
        <w:rPr>
          <w:rFonts w:asciiTheme="majorHAnsi" w:hAnsiTheme="majorHAnsi"/>
          <w:sz w:val="22"/>
          <w:szCs w:val="22"/>
        </w:rPr>
        <w:t xml:space="preserve">, Brian </w:t>
      </w:r>
      <w:proofErr w:type="spellStart"/>
      <w:r w:rsidR="008046C9">
        <w:rPr>
          <w:rFonts w:asciiTheme="majorHAnsi" w:hAnsiTheme="majorHAnsi"/>
          <w:sz w:val="22"/>
          <w:szCs w:val="22"/>
        </w:rPr>
        <w:t>Olivo</w:t>
      </w:r>
      <w:proofErr w:type="spellEnd"/>
      <w:r w:rsidR="008046C9">
        <w:rPr>
          <w:rFonts w:asciiTheme="majorHAnsi" w:hAnsiTheme="majorHAnsi"/>
          <w:sz w:val="22"/>
          <w:szCs w:val="22"/>
        </w:rPr>
        <w:t xml:space="preserve">, </w:t>
      </w:r>
      <w:r w:rsidR="00B3249C">
        <w:rPr>
          <w:rFonts w:asciiTheme="majorHAnsi" w:hAnsiTheme="majorHAnsi"/>
          <w:sz w:val="22"/>
          <w:szCs w:val="22"/>
        </w:rPr>
        <w:t>Stephanie Beckles</w:t>
      </w:r>
    </w:p>
    <w:p w:rsidR="008046C9" w:rsidRDefault="008046C9" w:rsidP="00A17408">
      <w:pPr>
        <w:tabs>
          <w:tab w:val="left" w:pos="1710"/>
        </w:tabs>
        <w:ind w:right="-288"/>
        <w:rPr>
          <w:rFonts w:asciiTheme="majorHAnsi" w:hAnsiTheme="majorHAnsi"/>
          <w:sz w:val="22"/>
          <w:szCs w:val="22"/>
        </w:rPr>
      </w:pPr>
      <w:r>
        <w:rPr>
          <w:rFonts w:asciiTheme="majorHAnsi" w:hAnsiTheme="majorHAnsi"/>
          <w:sz w:val="22"/>
          <w:szCs w:val="22"/>
        </w:rPr>
        <w:t>Guests:</w:t>
      </w:r>
    </w:p>
    <w:p w:rsidR="00B3249C" w:rsidRDefault="00B3249C" w:rsidP="00A17408">
      <w:pPr>
        <w:tabs>
          <w:tab w:val="left" w:pos="1710"/>
        </w:tabs>
        <w:ind w:right="-288"/>
        <w:rPr>
          <w:rFonts w:asciiTheme="majorHAnsi" w:hAnsiTheme="majorHAnsi"/>
          <w:sz w:val="22"/>
          <w:szCs w:val="22"/>
        </w:rPr>
      </w:pPr>
      <w:r>
        <w:rPr>
          <w:rFonts w:asciiTheme="majorHAnsi" w:hAnsiTheme="majorHAnsi"/>
          <w:sz w:val="22"/>
          <w:szCs w:val="22"/>
        </w:rPr>
        <w:t>Laurie Chans, AP</w:t>
      </w:r>
    </w:p>
    <w:p w:rsidR="008046C9" w:rsidRDefault="009E0B2B" w:rsidP="00A17408">
      <w:pPr>
        <w:tabs>
          <w:tab w:val="left" w:pos="1710"/>
        </w:tabs>
        <w:ind w:right="-288"/>
        <w:rPr>
          <w:rFonts w:asciiTheme="majorHAnsi" w:hAnsiTheme="majorHAnsi"/>
          <w:sz w:val="22"/>
          <w:szCs w:val="22"/>
        </w:rPr>
      </w:pPr>
      <w:r>
        <w:rPr>
          <w:rFonts w:asciiTheme="majorHAnsi" w:hAnsiTheme="majorHAnsi"/>
          <w:sz w:val="22"/>
          <w:szCs w:val="22"/>
        </w:rPr>
        <w:t>Daniel Hodge, ITST</w:t>
      </w:r>
    </w:p>
    <w:p w:rsidR="008046C9" w:rsidRDefault="008046C9" w:rsidP="00A17408">
      <w:pPr>
        <w:tabs>
          <w:tab w:val="left" w:pos="1710"/>
        </w:tabs>
        <w:ind w:right="-288"/>
        <w:rPr>
          <w:rFonts w:asciiTheme="majorHAnsi" w:hAnsiTheme="majorHAnsi"/>
          <w:sz w:val="22"/>
          <w:szCs w:val="22"/>
        </w:rPr>
      </w:pPr>
      <w:r>
        <w:rPr>
          <w:rFonts w:asciiTheme="majorHAnsi" w:hAnsiTheme="majorHAnsi"/>
          <w:sz w:val="22"/>
          <w:szCs w:val="22"/>
        </w:rPr>
        <w:t>Clifford Jones, Area Superintendent</w:t>
      </w:r>
    </w:p>
    <w:p w:rsidR="0026011C" w:rsidRDefault="008046C9" w:rsidP="00A17408">
      <w:pPr>
        <w:tabs>
          <w:tab w:val="left" w:pos="1710"/>
        </w:tabs>
        <w:ind w:right="-288"/>
        <w:rPr>
          <w:rFonts w:asciiTheme="majorHAnsi" w:hAnsiTheme="majorHAnsi"/>
          <w:sz w:val="22"/>
          <w:szCs w:val="22"/>
        </w:rPr>
      </w:pPr>
      <w:r>
        <w:rPr>
          <w:rFonts w:asciiTheme="majorHAnsi" w:hAnsiTheme="majorHAnsi"/>
          <w:sz w:val="22"/>
          <w:szCs w:val="22"/>
        </w:rPr>
        <w:t>Kina Champion, Governance &amp; Flexibility Department</w:t>
      </w:r>
    </w:p>
    <w:p w:rsidR="008046C9" w:rsidRPr="009E0B2B" w:rsidRDefault="008046C9" w:rsidP="00A17408">
      <w:pPr>
        <w:tabs>
          <w:tab w:val="left" w:pos="1710"/>
        </w:tabs>
        <w:ind w:right="-288"/>
        <w:rPr>
          <w:rFonts w:asciiTheme="majorHAnsi" w:hAnsiTheme="majorHAnsi"/>
          <w:sz w:val="22"/>
          <w:szCs w:val="22"/>
        </w:rPr>
      </w:pPr>
      <w:proofErr w:type="spellStart"/>
      <w:r w:rsidRPr="009E0B2B">
        <w:rPr>
          <w:rFonts w:asciiTheme="majorHAnsi" w:hAnsiTheme="majorHAnsi" w:cs="Segoe UI"/>
          <w:color w:val="212121"/>
          <w:sz w:val="22"/>
          <w:szCs w:val="22"/>
        </w:rPr>
        <w:t>Jianzhong</w:t>
      </w:r>
      <w:proofErr w:type="spellEnd"/>
      <w:r w:rsidRPr="009E0B2B">
        <w:rPr>
          <w:rFonts w:asciiTheme="majorHAnsi" w:hAnsiTheme="majorHAnsi" w:cs="Segoe UI"/>
          <w:color w:val="212121"/>
          <w:sz w:val="22"/>
          <w:szCs w:val="22"/>
        </w:rPr>
        <w:t xml:space="preserve"> Zhang, parent </w:t>
      </w:r>
    </w:p>
    <w:p w:rsidR="00B660ED" w:rsidRPr="00AC212E" w:rsidRDefault="00B660ED" w:rsidP="00F72BE1">
      <w:pPr>
        <w:tabs>
          <w:tab w:val="left" w:pos="1710"/>
        </w:tabs>
        <w:ind w:right="-288"/>
        <w:rPr>
          <w:rFonts w:asciiTheme="majorHAnsi" w:hAnsiTheme="majorHAnsi"/>
          <w:sz w:val="22"/>
          <w:szCs w:val="22"/>
        </w:rPr>
      </w:pPr>
    </w:p>
    <w:p w:rsidR="0069365D" w:rsidRDefault="006E5F27" w:rsidP="00F72BE1">
      <w:pPr>
        <w:tabs>
          <w:tab w:val="left" w:pos="1710"/>
        </w:tabs>
        <w:ind w:right="-288"/>
        <w:rPr>
          <w:rFonts w:asciiTheme="majorHAnsi" w:hAnsiTheme="majorHAnsi"/>
          <w:sz w:val="22"/>
          <w:szCs w:val="22"/>
        </w:rPr>
      </w:pPr>
      <w:r w:rsidRPr="00AC212E">
        <w:rPr>
          <w:rFonts w:asciiTheme="majorHAnsi" w:hAnsiTheme="majorHAnsi"/>
          <w:sz w:val="22"/>
          <w:szCs w:val="22"/>
        </w:rPr>
        <w:t>The meeti</w:t>
      </w:r>
      <w:r w:rsidR="000D6BF1" w:rsidRPr="00AC212E">
        <w:rPr>
          <w:rFonts w:asciiTheme="majorHAnsi" w:hAnsiTheme="majorHAnsi"/>
          <w:sz w:val="22"/>
          <w:szCs w:val="22"/>
        </w:rPr>
        <w:t xml:space="preserve">ng was called to order </w:t>
      </w:r>
      <w:r w:rsidR="009E0B2B">
        <w:rPr>
          <w:rFonts w:asciiTheme="majorHAnsi" w:hAnsiTheme="majorHAnsi"/>
          <w:sz w:val="22"/>
          <w:szCs w:val="22"/>
        </w:rPr>
        <w:t xml:space="preserve">at 7:15 a.m. </w:t>
      </w:r>
      <w:r w:rsidR="000D6BF1" w:rsidRPr="00AC212E">
        <w:rPr>
          <w:rFonts w:asciiTheme="majorHAnsi" w:hAnsiTheme="majorHAnsi"/>
          <w:sz w:val="22"/>
          <w:szCs w:val="22"/>
        </w:rPr>
        <w:t>by</w:t>
      </w:r>
      <w:r w:rsidR="00897D36">
        <w:rPr>
          <w:rFonts w:asciiTheme="majorHAnsi" w:hAnsiTheme="majorHAnsi"/>
          <w:sz w:val="22"/>
          <w:szCs w:val="22"/>
        </w:rPr>
        <w:t xml:space="preserve"> </w:t>
      </w:r>
      <w:r w:rsidR="007D088F">
        <w:rPr>
          <w:rFonts w:asciiTheme="majorHAnsi" w:hAnsiTheme="majorHAnsi"/>
          <w:sz w:val="22"/>
          <w:szCs w:val="22"/>
        </w:rPr>
        <w:t>Michelle</w:t>
      </w:r>
      <w:r w:rsidR="009E0B2B">
        <w:rPr>
          <w:rFonts w:asciiTheme="majorHAnsi" w:hAnsiTheme="majorHAnsi"/>
          <w:sz w:val="22"/>
          <w:szCs w:val="22"/>
        </w:rPr>
        <w:t xml:space="preserve"> who then</w:t>
      </w:r>
      <w:r w:rsidR="00F72BE1" w:rsidRPr="00AC212E">
        <w:rPr>
          <w:rFonts w:asciiTheme="majorHAnsi" w:hAnsiTheme="majorHAnsi"/>
          <w:sz w:val="22"/>
          <w:szCs w:val="22"/>
        </w:rPr>
        <w:t xml:space="preserve"> </w:t>
      </w:r>
      <w:r w:rsidR="00196AA0">
        <w:rPr>
          <w:rFonts w:asciiTheme="majorHAnsi" w:hAnsiTheme="majorHAnsi"/>
          <w:sz w:val="22"/>
          <w:szCs w:val="22"/>
        </w:rPr>
        <w:t>moved</w:t>
      </w:r>
      <w:r w:rsidR="00862509" w:rsidRPr="00AC212E">
        <w:rPr>
          <w:rFonts w:asciiTheme="majorHAnsi" w:hAnsiTheme="majorHAnsi"/>
          <w:sz w:val="22"/>
          <w:szCs w:val="22"/>
        </w:rPr>
        <w:t xml:space="preserve"> to </w:t>
      </w:r>
      <w:r w:rsidR="009E0B2B">
        <w:rPr>
          <w:rFonts w:asciiTheme="majorHAnsi" w:hAnsiTheme="majorHAnsi"/>
          <w:sz w:val="22"/>
          <w:szCs w:val="22"/>
        </w:rPr>
        <w:t xml:space="preserve">approve the minutes from our last meeting (October 13), seconded by Russell and passed unanimously.  After a review of the meeting agenda, Russell moved to approve the agenda.  Lynette seconded and the agenda was unanimously approved.  </w:t>
      </w:r>
    </w:p>
    <w:p w:rsidR="00F77760" w:rsidRDefault="00F77760" w:rsidP="00F72BE1">
      <w:pPr>
        <w:tabs>
          <w:tab w:val="left" w:pos="1710"/>
        </w:tabs>
        <w:ind w:right="-288"/>
        <w:rPr>
          <w:rFonts w:asciiTheme="majorHAnsi" w:hAnsiTheme="majorHAnsi"/>
          <w:sz w:val="22"/>
          <w:szCs w:val="22"/>
        </w:rPr>
      </w:pPr>
    </w:p>
    <w:p w:rsidR="0026011C" w:rsidRPr="00B3249C" w:rsidRDefault="009E0B2B" w:rsidP="00DF13B3">
      <w:pPr>
        <w:rPr>
          <w:rFonts w:asciiTheme="majorHAnsi" w:hAnsiTheme="majorHAnsi"/>
          <w:sz w:val="22"/>
          <w:szCs w:val="22"/>
          <w:u w:val="single"/>
        </w:rPr>
      </w:pPr>
      <w:r w:rsidRPr="00B3249C">
        <w:rPr>
          <w:rFonts w:asciiTheme="majorHAnsi" w:hAnsiTheme="majorHAnsi"/>
          <w:sz w:val="22"/>
          <w:szCs w:val="22"/>
          <w:u w:val="single"/>
        </w:rPr>
        <w:t>Principal’s Update</w:t>
      </w:r>
      <w:r w:rsidR="0026011C" w:rsidRPr="00B3249C">
        <w:rPr>
          <w:rFonts w:asciiTheme="majorHAnsi" w:hAnsiTheme="majorHAnsi"/>
          <w:sz w:val="22"/>
          <w:szCs w:val="22"/>
          <w:u w:val="single"/>
        </w:rPr>
        <w:t>:</w:t>
      </w:r>
    </w:p>
    <w:p w:rsidR="0026011C" w:rsidRDefault="001841E6" w:rsidP="0026011C">
      <w:pPr>
        <w:pStyle w:val="ListParagraph"/>
        <w:numPr>
          <w:ilvl w:val="0"/>
          <w:numId w:val="32"/>
        </w:numPr>
        <w:rPr>
          <w:rFonts w:asciiTheme="majorHAnsi" w:hAnsiTheme="majorHAnsi"/>
          <w:sz w:val="22"/>
          <w:szCs w:val="22"/>
        </w:rPr>
      </w:pPr>
      <w:r>
        <w:rPr>
          <w:rFonts w:asciiTheme="majorHAnsi" w:hAnsiTheme="majorHAnsi"/>
          <w:sz w:val="22"/>
          <w:szCs w:val="22"/>
        </w:rPr>
        <w:t>Martin will be moving to a new position as Principal of Barnwell Elementary effective January 4</w:t>
      </w:r>
      <w:r w:rsidRPr="001841E6">
        <w:rPr>
          <w:rFonts w:asciiTheme="majorHAnsi" w:hAnsiTheme="majorHAnsi"/>
          <w:sz w:val="22"/>
          <w:szCs w:val="22"/>
          <w:vertAlign w:val="superscript"/>
        </w:rPr>
        <w:t>th</w:t>
      </w:r>
      <w:r>
        <w:rPr>
          <w:rFonts w:asciiTheme="majorHAnsi" w:hAnsiTheme="majorHAnsi"/>
          <w:sz w:val="22"/>
          <w:szCs w:val="22"/>
        </w:rPr>
        <w:t>, 2016</w:t>
      </w:r>
    </w:p>
    <w:p w:rsidR="0026011C" w:rsidRDefault="001841E6" w:rsidP="009C5BC3">
      <w:pPr>
        <w:pStyle w:val="ListParagraph"/>
        <w:numPr>
          <w:ilvl w:val="0"/>
          <w:numId w:val="32"/>
        </w:numPr>
        <w:rPr>
          <w:rFonts w:asciiTheme="majorHAnsi" w:hAnsiTheme="majorHAnsi"/>
          <w:sz w:val="22"/>
          <w:szCs w:val="22"/>
        </w:rPr>
      </w:pPr>
      <w:r>
        <w:rPr>
          <w:rFonts w:asciiTheme="majorHAnsi" w:hAnsiTheme="majorHAnsi"/>
          <w:sz w:val="22"/>
          <w:szCs w:val="22"/>
        </w:rPr>
        <w:t>Martin expressed his gratitude for his time at Shakerag and to the Council, teachers, staff and students for all of their support.  He is confident that Shakerag is in good hands and that strategic initiatives will continue to progress.</w:t>
      </w:r>
    </w:p>
    <w:p w:rsidR="00152C8B" w:rsidRPr="00BA0A19" w:rsidRDefault="001841E6" w:rsidP="00C45F4D">
      <w:pPr>
        <w:pStyle w:val="ListParagraph"/>
        <w:numPr>
          <w:ilvl w:val="0"/>
          <w:numId w:val="32"/>
        </w:numPr>
        <w:rPr>
          <w:rFonts w:ascii="Cambria" w:hAnsi="Cambria"/>
          <w:b/>
          <w:sz w:val="22"/>
          <w:szCs w:val="22"/>
        </w:rPr>
      </w:pPr>
      <w:r w:rsidRPr="00152C8B">
        <w:rPr>
          <w:rFonts w:asciiTheme="majorHAnsi" w:hAnsiTheme="majorHAnsi"/>
          <w:sz w:val="22"/>
          <w:szCs w:val="22"/>
        </w:rPr>
        <w:t xml:space="preserve">A </w:t>
      </w:r>
      <w:r w:rsidR="00BA0A19">
        <w:rPr>
          <w:rFonts w:asciiTheme="majorHAnsi" w:hAnsiTheme="majorHAnsi"/>
          <w:sz w:val="22"/>
          <w:szCs w:val="22"/>
        </w:rPr>
        <w:t xml:space="preserve">slideshow </w:t>
      </w:r>
      <w:r w:rsidR="00E0553E">
        <w:rPr>
          <w:rFonts w:asciiTheme="majorHAnsi" w:hAnsiTheme="majorHAnsi"/>
          <w:sz w:val="22"/>
          <w:szCs w:val="22"/>
        </w:rPr>
        <w:t>was presented</w:t>
      </w:r>
      <w:r w:rsidR="00BA0A19">
        <w:rPr>
          <w:rFonts w:asciiTheme="majorHAnsi" w:hAnsiTheme="majorHAnsi"/>
          <w:sz w:val="22"/>
          <w:szCs w:val="22"/>
        </w:rPr>
        <w:t xml:space="preserve"> with respect to GA Milestone test results</w:t>
      </w:r>
      <w:r w:rsidR="00152C8B" w:rsidRPr="00152C8B">
        <w:rPr>
          <w:rFonts w:asciiTheme="majorHAnsi" w:hAnsiTheme="majorHAnsi"/>
          <w:sz w:val="22"/>
          <w:szCs w:val="22"/>
        </w:rPr>
        <w:t xml:space="preserve">.  Because this is a new assessment tool, comparisons cannot be made between these results and those of the CRCT.  Interpretive information and results are being sent home today to </w:t>
      </w:r>
      <w:proofErr w:type="spellStart"/>
      <w:r w:rsidR="00152C8B" w:rsidRPr="00152C8B">
        <w:rPr>
          <w:rFonts w:asciiTheme="majorHAnsi" w:hAnsiTheme="majorHAnsi"/>
          <w:sz w:val="22"/>
          <w:szCs w:val="22"/>
        </w:rPr>
        <w:t>Shakerag’s</w:t>
      </w:r>
      <w:proofErr w:type="spellEnd"/>
      <w:r w:rsidR="00152C8B" w:rsidRPr="00152C8B">
        <w:rPr>
          <w:rFonts w:asciiTheme="majorHAnsi" w:hAnsiTheme="majorHAnsi"/>
          <w:sz w:val="22"/>
          <w:szCs w:val="22"/>
        </w:rPr>
        <w:t xml:space="preserve"> 4</w:t>
      </w:r>
      <w:r w:rsidR="00152C8B" w:rsidRPr="00152C8B">
        <w:rPr>
          <w:rFonts w:asciiTheme="majorHAnsi" w:hAnsiTheme="majorHAnsi"/>
          <w:sz w:val="22"/>
          <w:szCs w:val="22"/>
          <w:vertAlign w:val="superscript"/>
        </w:rPr>
        <w:t>th</w:t>
      </w:r>
      <w:r w:rsidR="00152C8B" w:rsidRPr="00152C8B">
        <w:rPr>
          <w:rFonts w:asciiTheme="majorHAnsi" w:hAnsiTheme="majorHAnsi"/>
          <w:sz w:val="22"/>
          <w:szCs w:val="22"/>
        </w:rPr>
        <w:t xml:space="preserve"> and 5</w:t>
      </w:r>
      <w:r w:rsidR="00152C8B" w:rsidRPr="00152C8B">
        <w:rPr>
          <w:rFonts w:asciiTheme="majorHAnsi" w:hAnsiTheme="majorHAnsi"/>
          <w:sz w:val="22"/>
          <w:szCs w:val="22"/>
          <w:vertAlign w:val="superscript"/>
        </w:rPr>
        <w:t>th</w:t>
      </w:r>
      <w:r w:rsidR="00152C8B" w:rsidRPr="00152C8B">
        <w:rPr>
          <w:rFonts w:asciiTheme="majorHAnsi" w:hAnsiTheme="majorHAnsi"/>
          <w:sz w:val="22"/>
          <w:szCs w:val="22"/>
        </w:rPr>
        <w:t xml:space="preserve"> graders.</w:t>
      </w:r>
    </w:p>
    <w:p w:rsidR="00BA0A19" w:rsidRPr="00152C8B" w:rsidRDefault="00BA0A19" w:rsidP="00BA0A19">
      <w:pPr>
        <w:pStyle w:val="ListParagraph"/>
        <w:rPr>
          <w:rFonts w:ascii="Cambria" w:hAnsi="Cambria"/>
          <w:b/>
          <w:sz w:val="22"/>
          <w:szCs w:val="22"/>
        </w:rPr>
      </w:pPr>
      <w:r>
        <w:rPr>
          <w:rFonts w:asciiTheme="majorHAnsi" w:hAnsiTheme="majorHAnsi"/>
          <w:sz w:val="22"/>
          <w:szCs w:val="22"/>
        </w:rPr>
        <w:t xml:space="preserve">The GA Milestone score is one of many data points and criteria with which to measure student achievement.  </w:t>
      </w:r>
    </w:p>
    <w:p w:rsidR="00152C8B" w:rsidRPr="00BA0A19" w:rsidRDefault="00152C8B" w:rsidP="00152C8B">
      <w:pPr>
        <w:pStyle w:val="ListParagraph"/>
        <w:numPr>
          <w:ilvl w:val="0"/>
          <w:numId w:val="32"/>
        </w:numPr>
        <w:rPr>
          <w:rFonts w:ascii="Cambria" w:hAnsi="Cambria"/>
          <w:b/>
          <w:sz w:val="22"/>
          <w:szCs w:val="22"/>
        </w:rPr>
      </w:pPr>
      <w:r>
        <w:rPr>
          <w:rFonts w:asciiTheme="majorHAnsi" w:hAnsiTheme="majorHAnsi"/>
          <w:sz w:val="22"/>
          <w:szCs w:val="22"/>
        </w:rPr>
        <w:t>Martin will present more information about the Mi</w:t>
      </w:r>
      <w:r w:rsidR="00BA0A19">
        <w:rPr>
          <w:rFonts w:asciiTheme="majorHAnsi" w:hAnsiTheme="majorHAnsi"/>
          <w:sz w:val="22"/>
          <w:szCs w:val="22"/>
        </w:rPr>
        <w:t xml:space="preserve">lestone </w:t>
      </w:r>
      <w:r>
        <w:rPr>
          <w:rFonts w:asciiTheme="majorHAnsi" w:hAnsiTheme="majorHAnsi"/>
          <w:sz w:val="22"/>
          <w:szCs w:val="22"/>
        </w:rPr>
        <w:t>results as well as the new principal search at the Principal’s Coffee on December 14</w:t>
      </w:r>
      <w:r w:rsidRPr="00152C8B">
        <w:rPr>
          <w:rFonts w:asciiTheme="majorHAnsi" w:hAnsiTheme="majorHAnsi"/>
          <w:sz w:val="22"/>
          <w:szCs w:val="22"/>
          <w:vertAlign w:val="superscript"/>
        </w:rPr>
        <w:t>th</w:t>
      </w:r>
      <w:r>
        <w:rPr>
          <w:rFonts w:asciiTheme="majorHAnsi" w:hAnsiTheme="majorHAnsi"/>
          <w:sz w:val="22"/>
          <w:szCs w:val="22"/>
        </w:rPr>
        <w:t xml:space="preserve"> at 8:00 a.m. in the Media Center.</w:t>
      </w:r>
    </w:p>
    <w:p w:rsidR="00BA0A19" w:rsidRDefault="00BA0A19" w:rsidP="00BA0A19">
      <w:pPr>
        <w:rPr>
          <w:rFonts w:ascii="Cambria" w:hAnsi="Cambria"/>
          <w:b/>
          <w:sz w:val="22"/>
          <w:szCs w:val="22"/>
        </w:rPr>
      </w:pPr>
    </w:p>
    <w:p w:rsidR="00BA0A19" w:rsidRPr="00B3249C" w:rsidRDefault="00BA0A19" w:rsidP="00BA0A19">
      <w:pPr>
        <w:rPr>
          <w:rFonts w:ascii="Cambria" w:hAnsi="Cambria"/>
          <w:sz w:val="22"/>
          <w:szCs w:val="22"/>
          <w:u w:val="single"/>
        </w:rPr>
      </w:pPr>
      <w:r w:rsidRPr="00B3249C">
        <w:rPr>
          <w:rFonts w:ascii="Cambria" w:hAnsi="Cambria"/>
          <w:sz w:val="22"/>
          <w:szCs w:val="22"/>
          <w:u w:val="single"/>
        </w:rPr>
        <w:t>Personalized Learning Update – Daniel Hodge, ITST</w:t>
      </w:r>
    </w:p>
    <w:p w:rsidR="00DB2B80" w:rsidRPr="00DB2B80" w:rsidRDefault="00BA0A19" w:rsidP="00DB2B80">
      <w:pPr>
        <w:pStyle w:val="ListParagraph"/>
        <w:numPr>
          <w:ilvl w:val="0"/>
          <w:numId w:val="32"/>
        </w:numPr>
        <w:rPr>
          <w:rFonts w:ascii="Cambria" w:hAnsi="Cambria"/>
          <w:sz w:val="22"/>
          <w:szCs w:val="22"/>
        </w:rPr>
      </w:pPr>
      <w:r w:rsidRPr="00737858">
        <w:rPr>
          <w:rFonts w:ascii="Cambria" w:hAnsi="Cambria"/>
          <w:sz w:val="22"/>
          <w:szCs w:val="22"/>
        </w:rPr>
        <w:t>Personalized learning initiative at Sha</w:t>
      </w:r>
      <w:r w:rsidR="00737858">
        <w:rPr>
          <w:rFonts w:ascii="Cambria" w:hAnsi="Cambria"/>
          <w:sz w:val="22"/>
          <w:szCs w:val="22"/>
        </w:rPr>
        <w:t xml:space="preserve">kerag continues to purposefully move forward </w:t>
      </w:r>
      <w:r w:rsidR="00DB2B80">
        <w:rPr>
          <w:rFonts w:ascii="Cambria" w:hAnsi="Cambria"/>
          <w:sz w:val="22"/>
          <w:szCs w:val="22"/>
        </w:rPr>
        <w:t>with our workshop model that allows technology to enhance – not drive – instruction.</w:t>
      </w:r>
    </w:p>
    <w:p w:rsidR="00BA0A19" w:rsidRPr="00737858" w:rsidRDefault="00BA0A19" w:rsidP="00737858">
      <w:pPr>
        <w:pStyle w:val="ListParagraph"/>
        <w:numPr>
          <w:ilvl w:val="0"/>
          <w:numId w:val="32"/>
        </w:numPr>
        <w:rPr>
          <w:rFonts w:ascii="Cambria" w:hAnsi="Cambria"/>
          <w:sz w:val="22"/>
          <w:szCs w:val="22"/>
        </w:rPr>
      </w:pPr>
      <w:r w:rsidRPr="00737858">
        <w:rPr>
          <w:rFonts w:ascii="Cambria" w:hAnsi="Cambria"/>
          <w:sz w:val="22"/>
          <w:szCs w:val="22"/>
        </w:rPr>
        <w:t>Action Plan: Identify best practices at Shakerag and implement a plan to share those practices with all teachers through mentoring and modeling.</w:t>
      </w:r>
    </w:p>
    <w:p w:rsidR="00BA0A19" w:rsidRDefault="00BA0A19" w:rsidP="00737858">
      <w:pPr>
        <w:pStyle w:val="ListParagraph"/>
        <w:numPr>
          <w:ilvl w:val="0"/>
          <w:numId w:val="32"/>
        </w:numPr>
        <w:rPr>
          <w:rFonts w:ascii="Cambria" w:hAnsi="Cambria"/>
          <w:sz w:val="22"/>
          <w:szCs w:val="22"/>
        </w:rPr>
      </w:pPr>
      <w:r w:rsidRPr="00737858">
        <w:rPr>
          <w:rFonts w:ascii="Cambria" w:hAnsi="Cambria"/>
          <w:sz w:val="22"/>
          <w:szCs w:val="22"/>
        </w:rPr>
        <w:t>Device Rollout</w:t>
      </w:r>
      <w:r w:rsidR="00737858">
        <w:rPr>
          <w:rFonts w:ascii="Cambria" w:hAnsi="Cambria"/>
          <w:sz w:val="22"/>
          <w:szCs w:val="22"/>
        </w:rPr>
        <w:t>: We are expecting 250 Microsoft Surface Tablets after the winter break and are hoping for 50 to arrive</w:t>
      </w:r>
      <w:r w:rsidR="00DB2B80">
        <w:rPr>
          <w:rFonts w:ascii="Cambria" w:hAnsi="Cambria"/>
          <w:sz w:val="22"/>
          <w:szCs w:val="22"/>
        </w:rPr>
        <w:t xml:space="preserve"> prior to the break for staff. </w:t>
      </w:r>
    </w:p>
    <w:p w:rsidR="00DB2B80" w:rsidRDefault="00DB2B80" w:rsidP="00737858">
      <w:pPr>
        <w:pStyle w:val="ListParagraph"/>
        <w:numPr>
          <w:ilvl w:val="0"/>
          <w:numId w:val="32"/>
        </w:numPr>
        <w:rPr>
          <w:rFonts w:ascii="Cambria" w:hAnsi="Cambria"/>
          <w:sz w:val="22"/>
          <w:szCs w:val="22"/>
        </w:rPr>
      </w:pPr>
      <w:r>
        <w:rPr>
          <w:rFonts w:ascii="Cambria" w:hAnsi="Cambria"/>
          <w:sz w:val="22"/>
          <w:szCs w:val="22"/>
        </w:rPr>
        <w:t xml:space="preserve">Transformers will provide professional development to help teachers understand </w:t>
      </w:r>
      <w:r w:rsidRPr="00DB2B80">
        <w:rPr>
          <w:rFonts w:ascii="Cambria" w:hAnsi="Cambria"/>
          <w:sz w:val="22"/>
          <w:szCs w:val="22"/>
        </w:rPr>
        <w:t>why</w:t>
      </w:r>
      <w:r>
        <w:rPr>
          <w:rFonts w:ascii="Cambria" w:hAnsi="Cambria"/>
          <w:sz w:val="22"/>
          <w:szCs w:val="22"/>
        </w:rPr>
        <w:t xml:space="preserve"> we are using the technology and how we are using it.</w:t>
      </w:r>
    </w:p>
    <w:p w:rsidR="00DB2B80" w:rsidRDefault="00DB2B80" w:rsidP="00DB2B80">
      <w:pPr>
        <w:rPr>
          <w:rFonts w:ascii="Cambria" w:hAnsi="Cambria"/>
          <w:sz w:val="22"/>
          <w:szCs w:val="22"/>
        </w:rPr>
      </w:pPr>
    </w:p>
    <w:p w:rsidR="00DB2B80" w:rsidRPr="00DC7D9B" w:rsidRDefault="00DB2B80" w:rsidP="00DB2B80">
      <w:pPr>
        <w:rPr>
          <w:rFonts w:ascii="Cambria" w:hAnsi="Cambria"/>
          <w:sz w:val="22"/>
          <w:szCs w:val="22"/>
          <w:u w:val="single"/>
        </w:rPr>
      </w:pPr>
      <w:r w:rsidRPr="00DC7D9B">
        <w:rPr>
          <w:rFonts w:ascii="Cambria" w:hAnsi="Cambria"/>
          <w:sz w:val="22"/>
          <w:szCs w:val="22"/>
          <w:u w:val="single"/>
        </w:rPr>
        <w:t>School Performance Discussion:  Kina Champion, Governance and Flexibility Department</w:t>
      </w:r>
    </w:p>
    <w:p w:rsidR="00DB2B80" w:rsidRPr="00DC7D9B" w:rsidRDefault="00EC1EBB" w:rsidP="00DC7D9B">
      <w:pPr>
        <w:pStyle w:val="ListParagraph"/>
        <w:numPr>
          <w:ilvl w:val="0"/>
          <w:numId w:val="36"/>
        </w:numPr>
        <w:rPr>
          <w:rFonts w:ascii="Cambria" w:hAnsi="Cambria"/>
          <w:sz w:val="22"/>
          <w:szCs w:val="22"/>
        </w:rPr>
      </w:pPr>
      <w:r w:rsidRPr="00DC7D9B">
        <w:rPr>
          <w:rFonts w:ascii="Cambria" w:hAnsi="Cambria"/>
          <w:sz w:val="22"/>
          <w:szCs w:val="22"/>
        </w:rPr>
        <w:t>This is a bridge year, therefore w</w:t>
      </w:r>
      <w:r w:rsidR="00DB2B80" w:rsidRPr="00DC7D9B">
        <w:rPr>
          <w:rFonts w:ascii="Cambria" w:hAnsi="Cambria"/>
          <w:sz w:val="22"/>
          <w:szCs w:val="22"/>
        </w:rPr>
        <w:t xml:space="preserve">e will be creating a new Strategic </w:t>
      </w:r>
      <w:r w:rsidRPr="00DC7D9B">
        <w:rPr>
          <w:rFonts w:ascii="Cambria" w:hAnsi="Cambria"/>
          <w:sz w:val="22"/>
          <w:szCs w:val="22"/>
        </w:rPr>
        <w:t xml:space="preserve">Plan.  </w:t>
      </w:r>
    </w:p>
    <w:p w:rsidR="00DB2B80" w:rsidRDefault="00DB2B80" w:rsidP="00DC7D9B">
      <w:pPr>
        <w:pStyle w:val="ListParagraph"/>
        <w:numPr>
          <w:ilvl w:val="0"/>
          <w:numId w:val="36"/>
        </w:numPr>
        <w:rPr>
          <w:rFonts w:ascii="Cambria" w:hAnsi="Cambria"/>
          <w:sz w:val="22"/>
          <w:szCs w:val="22"/>
        </w:rPr>
      </w:pPr>
      <w:r w:rsidRPr="00DC7D9B">
        <w:rPr>
          <w:rFonts w:ascii="Cambria" w:hAnsi="Cambria"/>
          <w:sz w:val="22"/>
          <w:szCs w:val="22"/>
        </w:rPr>
        <w:t>3 sessions (January – March) with support from the County</w:t>
      </w:r>
      <w:r w:rsidR="00EC1EBB" w:rsidRPr="00DC7D9B">
        <w:rPr>
          <w:rFonts w:ascii="Cambria" w:hAnsi="Cambria"/>
          <w:sz w:val="22"/>
          <w:szCs w:val="22"/>
        </w:rPr>
        <w:t>.  There is a 3-Step process</w:t>
      </w:r>
      <w:r w:rsidR="00DC7D9B" w:rsidRPr="00DC7D9B">
        <w:rPr>
          <w:rFonts w:ascii="Cambria" w:hAnsi="Cambria"/>
          <w:sz w:val="22"/>
          <w:szCs w:val="22"/>
        </w:rPr>
        <w:t xml:space="preserve"> that includes a data drive, surveys and focus groups, and root-cause analysis</w:t>
      </w:r>
      <w:r w:rsidR="00EC1EBB" w:rsidRPr="00DC7D9B">
        <w:rPr>
          <w:rFonts w:ascii="Cambria" w:hAnsi="Cambria"/>
          <w:sz w:val="22"/>
          <w:szCs w:val="22"/>
        </w:rPr>
        <w:t xml:space="preserve"> that will allow us to reflect on</w:t>
      </w:r>
      <w:r w:rsidR="00DC7D9B" w:rsidRPr="00DC7D9B">
        <w:rPr>
          <w:rFonts w:ascii="Cambria" w:hAnsi="Cambria"/>
          <w:sz w:val="22"/>
          <w:szCs w:val="22"/>
        </w:rPr>
        <w:t xml:space="preserve"> past</w:t>
      </w:r>
      <w:r w:rsidR="00EC1EBB" w:rsidRPr="00DC7D9B">
        <w:rPr>
          <w:rFonts w:ascii="Cambria" w:hAnsi="Cambria"/>
          <w:sz w:val="22"/>
          <w:szCs w:val="22"/>
        </w:rPr>
        <w:t xml:space="preserve"> progress, identify primary focuses, and form new initiatives.  </w:t>
      </w:r>
    </w:p>
    <w:p w:rsidR="00DC7D9B" w:rsidRDefault="00DC7D9B" w:rsidP="00DC7D9B">
      <w:pPr>
        <w:rPr>
          <w:rFonts w:ascii="Cambria" w:hAnsi="Cambria"/>
          <w:sz w:val="22"/>
          <w:szCs w:val="22"/>
        </w:rPr>
      </w:pPr>
    </w:p>
    <w:p w:rsidR="00DC7D9B" w:rsidRDefault="00DC7D9B" w:rsidP="00DC7D9B">
      <w:pPr>
        <w:rPr>
          <w:rFonts w:ascii="Cambria" w:hAnsi="Cambria"/>
          <w:sz w:val="22"/>
          <w:szCs w:val="22"/>
          <w:u w:val="single"/>
        </w:rPr>
      </w:pPr>
      <w:r w:rsidRPr="00DC7D9B">
        <w:rPr>
          <w:rFonts w:ascii="Cambria" w:hAnsi="Cambria"/>
          <w:sz w:val="22"/>
          <w:szCs w:val="22"/>
          <w:u w:val="single"/>
        </w:rPr>
        <w:t>Seed Fund Update and Vote - Application due December 10</w:t>
      </w:r>
    </w:p>
    <w:p w:rsidR="00DC7D9B" w:rsidRPr="00DC7D9B" w:rsidRDefault="00DC7D9B" w:rsidP="00DC7D9B">
      <w:pPr>
        <w:rPr>
          <w:rFonts w:ascii="Cambria" w:hAnsi="Cambria"/>
          <w:sz w:val="22"/>
          <w:szCs w:val="22"/>
          <w:vertAlign w:val="superscript"/>
        </w:rPr>
      </w:pPr>
      <w:r>
        <w:rPr>
          <w:rFonts w:ascii="Cambria" w:hAnsi="Cambria"/>
          <w:sz w:val="22"/>
          <w:szCs w:val="22"/>
        </w:rPr>
        <w:t>Instructional Technology Coach - Contract</w:t>
      </w:r>
    </w:p>
    <w:p w:rsidR="00DC7D9B" w:rsidRDefault="00DC7D9B" w:rsidP="00DC7D9B">
      <w:pPr>
        <w:rPr>
          <w:rFonts w:ascii="Cambria" w:hAnsi="Cambria"/>
          <w:sz w:val="22"/>
          <w:szCs w:val="22"/>
        </w:rPr>
      </w:pPr>
      <w:r>
        <w:rPr>
          <w:rFonts w:ascii="Cambria" w:hAnsi="Cambria"/>
          <w:sz w:val="22"/>
          <w:szCs w:val="22"/>
        </w:rPr>
        <w:t>Draft of Seed Fund application was reviewed and discussed.  There were several minor changes recommended which were positively received and will be incorporated into the Seed Fund Application.</w:t>
      </w:r>
    </w:p>
    <w:p w:rsidR="006F3743" w:rsidRDefault="00DC7D9B" w:rsidP="00DC7D9B">
      <w:pPr>
        <w:rPr>
          <w:rFonts w:asciiTheme="majorHAnsi" w:hAnsiTheme="majorHAnsi"/>
          <w:sz w:val="22"/>
          <w:szCs w:val="22"/>
        </w:rPr>
      </w:pPr>
      <w:proofErr w:type="spellStart"/>
      <w:r>
        <w:rPr>
          <w:rFonts w:ascii="Cambria" w:hAnsi="Cambria"/>
          <w:sz w:val="22"/>
          <w:szCs w:val="22"/>
        </w:rPr>
        <w:t>Seani</w:t>
      </w:r>
      <w:proofErr w:type="spellEnd"/>
      <w:r>
        <w:rPr>
          <w:rFonts w:ascii="Cambria" w:hAnsi="Cambria"/>
          <w:sz w:val="22"/>
          <w:szCs w:val="22"/>
        </w:rPr>
        <w:t xml:space="preserve"> made a motion to approve the Seed Fund Application.  Russell seconded the motion and </w:t>
      </w:r>
      <w:r>
        <w:rPr>
          <w:rFonts w:asciiTheme="majorHAnsi" w:hAnsiTheme="majorHAnsi"/>
          <w:sz w:val="22"/>
          <w:szCs w:val="22"/>
        </w:rPr>
        <w:t xml:space="preserve">was unanimously approved.  </w:t>
      </w:r>
    </w:p>
    <w:p w:rsidR="006F3743" w:rsidRDefault="006F3743" w:rsidP="00DC7D9B">
      <w:pPr>
        <w:rPr>
          <w:rFonts w:asciiTheme="majorHAnsi" w:hAnsiTheme="majorHAnsi"/>
          <w:sz w:val="22"/>
          <w:szCs w:val="22"/>
        </w:rPr>
      </w:pPr>
    </w:p>
    <w:p w:rsidR="006F3743" w:rsidRPr="00B3249C" w:rsidRDefault="006F3743" w:rsidP="00DC7D9B">
      <w:pPr>
        <w:rPr>
          <w:rFonts w:asciiTheme="majorHAnsi" w:hAnsiTheme="majorHAnsi"/>
          <w:sz w:val="22"/>
          <w:szCs w:val="22"/>
          <w:u w:val="single"/>
        </w:rPr>
      </w:pPr>
      <w:r w:rsidRPr="00B3249C">
        <w:rPr>
          <w:rFonts w:asciiTheme="majorHAnsi" w:hAnsiTheme="majorHAnsi"/>
          <w:sz w:val="22"/>
          <w:szCs w:val="22"/>
          <w:u w:val="single"/>
        </w:rPr>
        <w:t>Principal Search Update – Cliff Jones, Area Superintendent</w:t>
      </w:r>
    </w:p>
    <w:p w:rsidR="006F3743" w:rsidRDefault="006F3743" w:rsidP="00DC7D9B">
      <w:pPr>
        <w:rPr>
          <w:rFonts w:asciiTheme="majorHAnsi" w:hAnsiTheme="majorHAnsi"/>
          <w:sz w:val="22"/>
          <w:szCs w:val="22"/>
        </w:rPr>
      </w:pPr>
      <w:r>
        <w:rPr>
          <w:rFonts w:asciiTheme="majorHAnsi" w:hAnsiTheme="majorHAnsi"/>
          <w:sz w:val="22"/>
          <w:szCs w:val="22"/>
        </w:rPr>
        <w:t>Steps to appoint new principal:</w:t>
      </w:r>
    </w:p>
    <w:p w:rsidR="006F3743" w:rsidRPr="006F3743" w:rsidRDefault="006F3743" w:rsidP="006F3743">
      <w:pPr>
        <w:pStyle w:val="ListParagraph"/>
        <w:numPr>
          <w:ilvl w:val="0"/>
          <w:numId w:val="37"/>
        </w:numPr>
        <w:rPr>
          <w:rFonts w:asciiTheme="majorHAnsi" w:hAnsiTheme="majorHAnsi"/>
          <w:sz w:val="22"/>
          <w:szCs w:val="22"/>
        </w:rPr>
      </w:pPr>
      <w:r>
        <w:rPr>
          <w:rFonts w:asciiTheme="majorHAnsi" w:hAnsiTheme="majorHAnsi"/>
          <w:sz w:val="22"/>
          <w:szCs w:val="22"/>
        </w:rPr>
        <w:t>Survey of</w:t>
      </w:r>
      <w:r w:rsidRPr="006F3743">
        <w:rPr>
          <w:rFonts w:asciiTheme="majorHAnsi" w:hAnsiTheme="majorHAnsi"/>
          <w:sz w:val="22"/>
          <w:szCs w:val="22"/>
        </w:rPr>
        <w:t xml:space="preserve"> parents, community, and staff is an important tool to </w:t>
      </w:r>
      <w:r>
        <w:rPr>
          <w:rFonts w:asciiTheme="majorHAnsi" w:hAnsiTheme="majorHAnsi"/>
          <w:sz w:val="22"/>
          <w:szCs w:val="22"/>
        </w:rPr>
        <w:t>define</w:t>
      </w:r>
      <w:r w:rsidRPr="006F3743">
        <w:rPr>
          <w:rFonts w:asciiTheme="majorHAnsi" w:hAnsiTheme="majorHAnsi"/>
          <w:sz w:val="22"/>
          <w:szCs w:val="22"/>
        </w:rPr>
        <w:t xml:space="preserve"> the right fit for our new principal</w:t>
      </w:r>
      <w:r w:rsidR="000D6CCD">
        <w:rPr>
          <w:rFonts w:asciiTheme="majorHAnsi" w:hAnsiTheme="majorHAnsi"/>
          <w:sz w:val="22"/>
          <w:szCs w:val="22"/>
        </w:rPr>
        <w:t>.</w:t>
      </w:r>
    </w:p>
    <w:p w:rsidR="006F3743" w:rsidRDefault="006F3743" w:rsidP="006F3743">
      <w:pPr>
        <w:pStyle w:val="ListParagraph"/>
        <w:numPr>
          <w:ilvl w:val="0"/>
          <w:numId w:val="37"/>
        </w:numPr>
        <w:rPr>
          <w:rFonts w:asciiTheme="majorHAnsi" w:hAnsiTheme="majorHAnsi"/>
          <w:sz w:val="22"/>
          <w:szCs w:val="22"/>
        </w:rPr>
      </w:pPr>
      <w:r w:rsidRPr="006F3743">
        <w:rPr>
          <w:rFonts w:asciiTheme="majorHAnsi" w:hAnsiTheme="majorHAnsi"/>
          <w:sz w:val="22"/>
          <w:szCs w:val="22"/>
        </w:rPr>
        <w:t xml:space="preserve">Goal is to have at least 100 surveys and it will remain open until Dec. </w:t>
      </w:r>
      <w:r>
        <w:rPr>
          <w:rFonts w:asciiTheme="majorHAnsi" w:hAnsiTheme="majorHAnsi"/>
          <w:sz w:val="22"/>
          <w:szCs w:val="22"/>
        </w:rPr>
        <w:t>14 or 15</w:t>
      </w:r>
      <w:r w:rsidR="000D6CCD">
        <w:rPr>
          <w:rFonts w:asciiTheme="majorHAnsi" w:hAnsiTheme="majorHAnsi"/>
          <w:sz w:val="22"/>
          <w:szCs w:val="22"/>
        </w:rPr>
        <w:t>.</w:t>
      </w:r>
    </w:p>
    <w:p w:rsidR="006F3743" w:rsidRDefault="006F3743" w:rsidP="00372E73">
      <w:pPr>
        <w:pStyle w:val="ListParagraph"/>
        <w:numPr>
          <w:ilvl w:val="0"/>
          <w:numId w:val="37"/>
        </w:numPr>
        <w:rPr>
          <w:rFonts w:asciiTheme="majorHAnsi" w:hAnsiTheme="majorHAnsi"/>
          <w:sz w:val="22"/>
          <w:szCs w:val="22"/>
        </w:rPr>
      </w:pPr>
      <w:r>
        <w:rPr>
          <w:rFonts w:asciiTheme="majorHAnsi" w:hAnsiTheme="majorHAnsi"/>
          <w:sz w:val="22"/>
          <w:szCs w:val="22"/>
        </w:rPr>
        <w:t>Communication to school community about the survey will be increased by:</w:t>
      </w:r>
    </w:p>
    <w:p w:rsidR="006F3743" w:rsidRDefault="000D6CCD" w:rsidP="006F3743">
      <w:pPr>
        <w:pStyle w:val="ListParagraph"/>
        <w:numPr>
          <w:ilvl w:val="1"/>
          <w:numId w:val="37"/>
        </w:numPr>
        <w:rPr>
          <w:rFonts w:asciiTheme="majorHAnsi" w:hAnsiTheme="majorHAnsi"/>
          <w:sz w:val="22"/>
          <w:szCs w:val="22"/>
        </w:rPr>
      </w:pPr>
      <w:r>
        <w:rPr>
          <w:rFonts w:asciiTheme="majorHAnsi" w:hAnsiTheme="majorHAnsi"/>
          <w:sz w:val="22"/>
          <w:szCs w:val="22"/>
        </w:rPr>
        <w:t xml:space="preserve">Translation </w:t>
      </w:r>
      <w:r w:rsidR="006F3743">
        <w:rPr>
          <w:rFonts w:asciiTheme="majorHAnsi" w:hAnsiTheme="majorHAnsi"/>
          <w:sz w:val="22"/>
          <w:szCs w:val="22"/>
        </w:rPr>
        <w:t>to Japanese and Korean</w:t>
      </w:r>
    </w:p>
    <w:p w:rsidR="006F3743" w:rsidRDefault="006F3743" w:rsidP="006F3743">
      <w:pPr>
        <w:pStyle w:val="ListParagraph"/>
        <w:numPr>
          <w:ilvl w:val="1"/>
          <w:numId w:val="37"/>
        </w:numPr>
        <w:rPr>
          <w:rFonts w:asciiTheme="majorHAnsi" w:hAnsiTheme="majorHAnsi"/>
          <w:sz w:val="22"/>
          <w:szCs w:val="22"/>
        </w:rPr>
      </w:pPr>
      <w:r>
        <w:rPr>
          <w:rFonts w:asciiTheme="majorHAnsi" w:hAnsiTheme="majorHAnsi"/>
          <w:sz w:val="22"/>
          <w:szCs w:val="22"/>
        </w:rPr>
        <w:t>Links to</w:t>
      </w:r>
      <w:r w:rsidR="000D6CCD">
        <w:rPr>
          <w:rFonts w:asciiTheme="majorHAnsi" w:hAnsiTheme="majorHAnsi"/>
          <w:sz w:val="22"/>
          <w:szCs w:val="22"/>
        </w:rPr>
        <w:t xml:space="preserve"> survey on Shakerag homepage,</w:t>
      </w:r>
      <w:r>
        <w:rPr>
          <w:rFonts w:asciiTheme="majorHAnsi" w:hAnsiTheme="majorHAnsi"/>
          <w:sz w:val="22"/>
          <w:szCs w:val="22"/>
        </w:rPr>
        <w:t xml:space="preserve"> PTA website</w:t>
      </w:r>
      <w:r w:rsidR="000D6CCD">
        <w:rPr>
          <w:rFonts w:asciiTheme="majorHAnsi" w:hAnsiTheme="majorHAnsi"/>
          <w:sz w:val="22"/>
          <w:szCs w:val="22"/>
        </w:rPr>
        <w:t>,</w:t>
      </w:r>
      <w:r>
        <w:rPr>
          <w:rFonts w:asciiTheme="majorHAnsi" w:hAnsiTheme="majorHAnsi"/>
          <w:sz w:val="22"/>
          <w:szCs w:val="22"/>
        </w:rPr>
        <w:t xml:space="preserve"> and Facebook page</w:t>
      </w:r>
    </w:p>
    <w:p w:rsidR="00F52E1D" w:rsidRDefault="006F3743" w:rsidP="00F52E1D">
      <w:pPr>
        <w:pStyle w:val="ListParagraph"/>
        <w:numPr>
          <w:ilvl w:val="1"/>
          <w:numId w:val="37"/>
        </w:numPr>
        <w:rPr>
          <w:rFonts w:asciiTheme="majorHAnsi" w:hAnsiTheme="majorHAnsi"/>
          <w:sz w:val="22"/>
          <w:szCs w:val="22"/>
        </w:rPr>
      </w:pPr>
      <w:r w:rsidRPr="006F3743">
        <w:rPr>
          <w:rFonts w:asciiTheme="majorHAnsi" w:hAnsiTheme="majorHAnsi"/>
          <w:sz w:val="22"/>
          <w:szCs w:val="22"/>
        </w:rPr>
        <w:t>SGC and PTA will collaboratively reach out to the school community expressing the importance of the survey.</w:t>
      </w:r>
    </w:p>
    <w:p w:rsidR="006F3743" w:rsidRPr="006F3743" w:rsidRDefault="006F3743" w:rsidP="006F3743">
      <w:pPr>
        <w:pStyle w:val="ListParagraph"/>
        <w:numPr>
          <w:ilvl w:val="0"/>
          <w:numId w:val="37"/>
        </w:numPr>
        <w:rPr>
          <w:rFonts w:asciiTheme="majorHAnsi" w:hAnsiTheme="majorHAnsi"/>
          <w:sz w:val="22"/>
          <w:szCs w:val="22"/>
        </w:rPr>
      </w:pPr>
      <w:r w:rsidRPr="006F3743">
        <w:rPr>
          <w:rFonts w:asciiTheme="majorHAnsi" w:hAnsiTheme="majorHAnsi"/>
          <w:sz w:val="22"/>
          <w:szCs w:val="22"/>
        </w:rPr>
        <w:t>Criteria will then be brought to focus groups (teachers and parents) to further prioritize characteristics deemed important for role of principal at Shakerag.</w:t>
      </w:r>
    </w:p>
    <w:p w:rsidR="006F3743" w:rsidRPr="006F3743" w:rsidRDefault="006F3743" w:rsidP="006F3743">
      <w:pPr>
        <w:pStyle w:val="ListParagraph"/>
        <w:numPr>
          <w:ilvl w:val="0"/>
          <w:numId w:val="37"/>
        </w:numPr>
        <w:rPr>
          <w:rFonts w:asciiTheme="majorHAnsi" w:hAnsiTheme="majorHAnsi"/>
          <w:sz w:val="22"/>
          <w:szCs w:val="22"/>
        </w:rPr>
      </w:pPr>
      <w:r w:rsidRPr="006F3743">
        <w:rPr>
          <w:rFonts w:asciiTheme="majorHAnsi" w:hAnsiTheme="majorHAnsi"/>
          <w:sz w:val="22"/>
          <w:szCs w:val="22"/>
        </w:rPr>
        <w:t>Interview</w:t>
      </w:r>
      <w:r w:rsidR="00F52E1D">
        <w:rPr>
          <w:rFonts w:asciiTheme="majorHAnsi" w:hAnsiTheme="majorHAnsi"/>
          <w:sz w:val="22"/>
          <w:szCs w:val="22"/>
        </w:rPr>
        <w:t xml:space="preserve"> of</w:t>
      </w:r>
      <w:r w:rsidRPr="006F3743">
        <w:rPr>
          <w:rFonts w:asciiTheme="majorHAnsi" w:hAnsiTheme="majorHAnsi"/>
          <w:sz w:val="22"/>
          <w:szCs w:val="22"/>
        </w:rPr>
        <w:t xml:space="preserve"> candidates that possess leadership traits identified by survey and focus groups</w:t>
      </w:r>
      <w:r w:rsidR="000D6CCD">
        <w:rPr>
          <w:rFonts w:asciiTheme="majorHAnsi" w:hAnsiTheme="majorHAnsi"/>
          <w:sz w:val="22"/>
          <w:szCs w:val="22"/>
        </w:rPr>
        <w:t>.</w:t>
      </w:r>
    </w:p>
    <w:p w:rsidR="006F3743" w:rsidRDefault="006F3743" w:rsidP="006F3743">
      <w:pPr>
        <w:pStyle w:val="ListParagraph"/>
        <w:numPr>
          <w:ilvl w:val="0"/>
          <w:numId w:val="37"/>
        </w:numPr>
        <w:rPr>
          <w:rFonts w:asciiTheme="majorHAnsi" w:hAnsiTheme="majorHAnsi"/>
          <w:sz w:val="22"/>
          <w:szCs w:val="22"/>
        </w:rPr>
      </w:pPr>
      <w:r w:rsidRPr="006F3743">
        <w:rPr>
          <w:rFonts w:asciiTheme="majorHAnsi" w:hAnsiTheme="majorHAnsi"/>
          <w:sz w:val="22"/>
          <w:szCs w:val="22"/>
        </w:rPr>
        <w:t>Mr. Jones will make recommendation to Superintendent.</w:t>
      </w:r>
    </w:p>
    <w:p w:rsidR="00F52E1D" w:rsidRDefault="00F52E1D" w:rsidP="006F3743">
      <w:pPr>
        <w:pStyle w:val="ListParagraph"/>
        <w:numPr>
          <w:ilvl w:val="0"/>
          <w:numId w:val="37"/>
        </w:numPr>
        <w:rPr>
          <w:rFonts w:asciiTheme="majorHAnsi" w:hAnsiTheme="majorHAnsi"/>
          <w:sz w:val="22"/>
          <w:szCs w:val="22"/>
        </w:rPr>
      </w:pPr>
      <w:r>
        <w:rPr>
          <w:rFonts w:asciiTheme="majorHAnsi" w:hAnsiTheme="majorHAnsi"/>
          <w:sz w:val="22"/>
          <w:szCs w:val="22"/>
        </w:rPr>
        <w:t>Candidate will interview with Superintendent who will then make recommendation to the Board.</w:t>
      </w:r>
    </w:p>
    <w:p w:rsidR="00F52E1D" w:rsidRDefault="00F52E1D" w:rsidP="00F52E1D">
      <w:pPr>
        <w:pStyle w:val="ListParagraph"/>
        <w:numPr>
          <w:ilvl w:val="0"/>
          <w:numId w:val="37"/>
        </w:numPr>
        <w:rPr>
          <w:rFonts w:asciiTheme="majorHAnsi" w:hAnsiTheme="majorHAnsi"/>
          <w:sz w:val="22"/>
          <w:szCs w:val="22"/>
        </w:rPr>
      </w:pPr>
      <w:r>
        <w:rPr>
          <w:rFonts w:asciiTheme="majorHAnsi" w:hAnsiTheme="majorHAnsi"/>
          <w:sz w:val="22"/>
          <w:szCs w:val="22"/>
        </w:rPr>
        <w:t>We will have a substitute principal until selection process is complete.</w:t>
      </w:r>
    </w:p>
    <w:p w:rsidR="00F52E1D" w:rsidRDefault="00F52E1D" w:rsidP="00F52E1D">
      <w:pPr>
        <w:rPr>
          <w:rFonts w:asciiTheme="majorHAnsi" w:hAnsiTheme="majorHAnsi"/>
          <w:sz w:val="22"/>
          <w:szCs w:val="22"/>
        </w:rPr>
      </w:pPr>
    </w:p>
    <w:p w:rsidR="00F52E1D" w:rsidRPr="00B3249C" w:rsidRDefault="00F52E1D" w:rsidP="00F52E1D">
      <w:pPr>
        <w:rPr>
          <w:rFonts w:asciiTheme="majorHAnsi" w:hAnsiTheme="majorHAnsi"/>
          <w:sz w:val="22"/>
          <w:szCs w:val="22"/>
          <w:u w:val="single"/>
        </w:rPr>
      </w:pPr>
      <w:r w:rsidRPr="00B3249C">
        <w:rPr>
          <w:rFonts w:asciiTheme="majorHAnsi" w:hAnsiTheme="majorHAnsi"/>
          <w:sz w:val="22"/>
          <w:szCs w:val="22"/>
          <w:u w:val="single"/>
        </w:rPr>
        <w:t>Housekeeping</w:t>
      </w:r>
    </w:p>
    <w:p w:rsidR="00F52E1D" w:rsidRPr="00563CDA" w:rsidRDefault="00F52E1D" w:rsidP="00563CDA">
      <w:pPr>
        <w:pStyle w:val="ListParagraph"/>
        <w:numPr>
          <w:ilvl w:val="0"/>
          <w:numId w:val="38"/>
        </w:numPr>
        <w:rPr>
          <w:rFonts w:asciiTheme="majorHAnsi" w:hAnsiTheme="majorHAnsi"/>
          <w:sz w:val="22"/>
          <w:szCs w:val="22"/>
        </w:rPr>
      </w:pPr>
      <w:r w:rsidRPr="00563CDA">
        <w:rPr>
          <w:rFonts w:asciiTheme="majorHAnsi" w:hAnsiTheme="majorHAnsi"/>
          <w:sz w:val="22"/>
          <w:szCs w:val="22"/>
        </w:rPr>
        <w:t xml:space="preserve">Next meeting </w:t>
      </w:r>
      <w:r w:rsidR="000D6CCD">
        <w:rPr>
          <w:rFonts w:asciiTheme="majorHAnsi" w:hAnsiTheme="majorHAnsi"/>
          <w:sz w:val="22"/>
          <w:szCs w:val="22"/>
        </w:rPr>
        <w:t>January 12, 2016</w:t>
      </w:r>
    </w:p>
    <w:p w:rsidR="00F52E1D" w:rsidRPr="00563CDA" w:rsidRDefault="00F52E1D" w:rsidP="00563CDA">
      <w:pPr>
        <w:pStyle w:val="ListParagraph"/>
        <w:numPr>
          <w:ilvl w:val="0"/>
          <w:numId w:val="38"/>
        </w:numPr>
        <w:rPr>
          <w:rFonts w:asciiTheme="majorHAnsi" w:hAnsiTheme="majorHAnsi"/>
          <w:sz w:val="22"/>
          <w:szCs w:val="22"/>
        </w:rPr>
      </w:pPr>
      <w:r w:rsidRPr="00563CDA">
        <w:rPr>
          <w:rFonts w:asciiTheme="majorHAnsi" w:hAnsiTheme="majorHAnsi"/>
          <w:sz w:val="22"/>
          <w:szCs w:val="22"/>
        </w:rPr>
        <w:t xml:space="preserve">Laura </w:t>
      </w:r>
      <w:r w:rsidR="00B3249C">
        <w:rPr>
          <w:rFonts w:asciiTheme="majorHAnsi" w:hAnsiTheme="majorHAnsi"/>
          <w:sz w:val="22"/>
          <w:szCs w:val="22"/>
        </w:rPr>
        <w:t>Benscoter moved to adjourn.  Ly</w:t>
      </w:r>
      <w:r w:rsidRPr="00563CDA">
        <w:rPr>
          <w:rFonts w:asciiTheme="majorHAnsi" w:hAnsiTheme="majorHAnsi"/>
          <w:sz w:val="22"/>
          <w:szCs w:val="22"/>
        </w:rPr>
        <w:t>nette seconded and motion passed unanimously.</w:t>
      </w:r>
    </w:p>
    <w:p w:rsidR="00F52E1D" w:rsidRDefault="00F52E1D" w:rsidP="00F52E1D">
      <w:pPr>
        <w:rPr>
          <w:rFonts w:asciiTheme="majorHAnsi" w:hAnsiTheme="majorHAnsi"/>
          <w:sz w:val="22"/>
          <w:szCs w:val="22"/>
        </w:rPr>
      </w:pPr>
    </w:p>
    <w:p w:rsidR="00F52E1D" w:rsidRPr="00F52E1D" w:rsidRDefault="00F52E1D" w:rsidP="00F52E1D">
      <w:pPr>
        <w:rPr>
          <w:rFonts w:asciiTheme="majorHAnsi" w:hAnsiTheme="majorHAnsi"/>
          <w:sz w:val="22"/>
          <w:szCs w:val="22"/>
        </w:rPr>
      </w:pPr>
    </w:p>
    <w:p w:rsidR="00DC7D9B" w:rsidRDefault="00DC7D9B" w:rsidP="00DC7D9B">
      <w:pPr>
        <w:rPr>
          <w:rFonts w:ascii="Cambria" w:hAnsi="Cambria"/>
          <w:sz w:val="22"/>
          <w:szCs w:val="22"/>
        </w:rPr>
      </w:pPr>
      <w:r>
        <w:rPr>
          <w:rFonts w:ascii="Cambria" w:hAnsi="Cambria"/>
          <w:sz w:val="22"/>
          <w:szCs w:val="22"/>
        </w:rPr>
        <w:t xml:space="preserve"> </w:t>
      </w:r>
    </w:p>
    <w:p w:rsidR="00DC7D9B" w:rsidRDefault="00DC7D9B" w:rsidP="00DC7D9B">
      <w:pPr>
        <w:rPr>
          <w:rFonts w:ascii="Cambria" w:hAnsi="Cambria"/>
          <w:sz w:val="22"/>
          <w:szCs w:val="22"/>
        </w:rPr>
      </w:pPr>
    </w:p>
    <w:p w:rsidR="00DC7D9B" w:rsidRPr="00DC7D9B" w:rsidRDefault="00DC7D9B" w:rsidP="00DC7D9B">
      <w:pPr>
        <w:rPr>
          <w:rFonts w:ascii="Cambria" w:hAnsi="Cambria"/>
          <w:sz w:val="22"/>
          <w:szCs w:val="22"/>
        </w:rPr>
      </w:pPr>
    </w:p>
    <w:p w:rsidR="00DB2B80" w:rsidRPr="00DB2B80" w:rsidRDefault="00DB2B80" w:rsidP="00DB2B80">
      <w:pPr>
        <w:rPr>
          <w:rFonts w:ascii="Cambria" w:hAnsi="Cambria"/>
          <w:sz w:val="22"/>
          <w:szCs w:val="22"/>
        </w:rPr>
      </w:pPr>
    </w:p>
    <w:p w:rsidR="00BA0A19" w:rsidRPr="00F52E1D" w:rsidRDefault="00BA0A19" w:rsidP="00BA0A19">
      <w:pPr>
        <w:rPr>
          <w:rFonts w:ascii="Dotum" w:eastAsia="Dotum" w:hAnsi="Dotum"/>
          <w:sz w:val="28"/>
          <w:szCs w:val="28"/>
        </w:rPr>
      </w:pPr>
    </w:p>
    <w:p w:rsidR="00152C8B" w:rsidRPr="00F52E1D" w:rsidRDefault="00F52E1D" w:rsidP="00F52E1D">
      <w:pPr>
        <w:jc w:val="center"/>
        <w:rPr>
          <w:rFonts w:ascii="Dotum" w:eastAsia="Dotum" w:hAnsi="Dotum"/>
          <w:b/>
          <w:sz w:val="28"/>
          <w:szCs w:val="28"/>
        </w:rPr>
      </w:pPr>
      <w:r w:rsidRPr="00F52E1D">
        <w:rPr>
          <w:rFonts w:ascii="Dotum" w:eastAsia="Dotum" w:hAnsi="Dotum"/>
          <w:b/>
          <w:sz w:val="28"/>
          <w:szCs w:val="28"/>
        </w:rPr>
        <w:t>Martin Neuhaus, Principal</w:t>
      </w:r>
      <w:r w:rsidRPr="00F52E1D">
        <w:rPr>
          <w:rFonts w:ascii="Dotum" w:eastAsia="Dotum" w:hAnsi="Dotum"/>
          <w:b/>
          <w:sz w:val="28"/>
          <w:szCs w:val="28"/>
        </w:rPr>
        <w:tab/>
      </w:r>
      <w:r w:rsidRPr="00F52E1D">
        <w:rPr>
          <w:rFonts w:ascii="Dotum" w:eastAsia="Dotum" w:hAnsi="Dotum"/>
          <w:b/>
          <w:sz w:val="28"/>
          <w:szCs w:val="28"/>
        </w:rPr>
        <w:tab/>
      </w:r>
      <w:r w:rsidRPr="00F52E1D">
        <w:rPr>
          <w:rFonts w:ascii="Dotum" w:eastAsia="Dotum" w:hAnsi="Dotum"/>
          <w:b/>
          <w:sz w:val="28"/>
          <w:szCs w:val="28"/>
        </w:rPr>
        <w:tab/>
        <w:t>Laurie Chans, Assistant Principal</w:t>
      </w:r>
    </w:p>
    <w:p w:rsidR="00F52E1D" w:rsidRPr="00F52E1D" w:rsidRDefault="00F52E1D" w:rsidP="00F52E1D">
      <w:pPr>
        <w:jc w:val="center"/>
        <w:rPr>
          <w:rFonts w:ascii="Dotum" w:eastAsia="Dotum" w:hAnsi="Dotum"/>
          <w:b/>
          <w:sz w:val="28"/>
          <w:szCs w:val="28"/>
        </w:rPr>
      </w:pPr>
      <w:r w:rsidRPr="00F52E1D">
        <w:rPr>
          <w:rFonts w:ascii="Dotum" w:eastAsia="Dotum" w:hAnsi="Dotum"/>
          <w:b/>
          <w:sz w:val="28"/>
          <w:szCs w:val="28"/>
        </w:rPr>
        <w:t>10885 Rogers Circle, Johns Creek, Georgia  30097</w:t>
      </w:r>
    </w:p>
    <w:p w:rsidR="00E05591" w:rsidRPr="00F52E1D" w:rsidRDefault="005B1E07" w:rsidP="00F52E1D">
      <w:pPr>
        <w:jc w:val="center"/>
        <w:rPr>
          <w:rFonts w:ascii="Dotum" w:eastAsia="Dotum" w:hAnsi="Dotum"/>
          <w:b/>
          <w:sz w:val="28"/>
          <w:szCs w:val="28"/>
        </w:rPr>
      </w:pPr>
      <w:hyperlink r:id="rId9" w:history="1">
        <w:r w:rsidR="000C7E9E" w:rsidRPr="00F52E1D">
          <w:rPr>
            <w:rStyle w:val="Hyperlink"/>
            <w:rFonts w:ascii="Dotum" w:eastAsia="Dotum" w:hAnsi="Dotum"/>
            <w:sz w:val="28"/>
            <w:szCs w:val="28"/>
          </w:rPr>
          <w:t>www.shakeragelementary.com</w:t>
        </w:r>
      </w:hyperlink>
    </w:p>
    <w:sectPr w:rsidR="00E05591" w:rsidRPr="00F52E1D" w:rsidSect="004A6588">
      <w:footerReference w:type="default" r:id="rId10"/>
      <w:type w:val="continuous"/>
      <w:pgSz w:w="12240" w:h="15840"/>
      <w:pgMar w:top="900" w:right="1080"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E07" w:rsidRDefault="005B1E07">
      <w:r>
        <w:separator/>
      </w:r>
    </w:p>
  </w:endnote>
  <w:endnote w:type="continuationSeparator" w:id="0">
    <w:p w:rsidR="005B1E07" w:rsidRDefault="005B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3A87" w:usb1="00000000" w:usb2="00000000" w:usb3="00000000" w:csb0="000000FF" w:csb1="00000000"/>
  </w:font>
  <w:font w:name="Futura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otum">
    <w:altName w:val="Arial Unicode MS"/>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31C" w:rsidRDefault="0078231C" w:rsidP="00D01099">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E07" w:rsidRDefault="005B1E07">
      <w:r>
        <w:separator/>
      </w:r>
    </w:p>
  </w:footnote>
  <w:footnote w:type="continuationSeparator" w:id="0">
    <w:p w:rsidR="005B1E07" w:rsidRDefault="005B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76F"/>
    <w:multiLevelType w:val="hybridMultilevel"/>
    <w:tmpl w:val="1C42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6606C"/>
    <w:multiLevelType w:val="hybridMultilevel"/>
    <w:tmpl w:val="A1F2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9644A"/>
    <w:multiLevelType w:val="hybridMultilevel"/>
    <w:tmpl w:val="EBDE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B2C05"/>
    <w:multiLevelType w:val="hybridMultilevel"/>
    <w:tmpl w:val="8C82F3D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8497A5E"/>
    <w:multiLevelType w:val="hybridMultilevel"/>
    <w:tmpl w:val="6928B2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C3503"/>
    <w:multiLevelType w:val="hybridMultilevel"/>
    <w:tmpl w:val="9F8A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918F7"/>
    <w:multiLevelType w:val="hybridMultilevel"/>
    <w:tmpl w:val="597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73DC3"/>
    <w:multiLevelType w:val="hybridMultilevel"/>
    <w:tmpl w:val="26304E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A7232"/>
    <w:multiLevelType w:val="hybridMultilevel"/>
    <w:tmpl w:val="5AC2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A5E7A"/>
    <w:multiLevelType w:val="hybridMultilevel"/>
    <w:tmpl w:val="4EE07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B1787"/>
    <w:multiLevelType w:val="hybridMultilevel"/>
    <w:tmpl w:val="A844D9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E78B7"/>
    <w:multiLevelType w:val="hybridMultilevel"/>
    <w:tmpl w:val="A0E4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4456A"/>
    <w:multiLevelType w:val="hybridMultilevel"/>
    <w:tmpl w:val="7364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07427"/>
    <w:multiLevelType w:val="hybridMultilevel"/>
    <w:tmpl w:val="AADC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C516B"/>
    <w:multiLevelType w:val="hybridMultilevel"/>
    <w:tmpl w:val="53D6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81C44"/>
    <w:multiLevelType w:val="hybridMultilevel"/>
    <w:tmpl w:val="4CE2F1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E4A69D4"/>
    <w:multiLevelType w:val="hybridMultilevel"/>
    <w:tmpl w:val="6EA2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B263F"/>
    <w:multiLevelType w:val="hybridMultilevel"/>
    <w:tmpl w:val="CCBCF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32154"/>
    <w:multiLevelType w:val="hybridMultilevel"/>
    <w:tmpl w:val="8EFE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83999"/>
    <w:multiLevelType w:val="hybridMultilevel"/>
    <w:tmpl w:val="5792F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B5747"/>
    <w:multiLevelType w:val="hybridMultilevel"/>
    <w:tmpl w:val="230E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24385"/>
    <w:multiLevelType w:val="hybridMultilevel"/>
    <w:tmpl w:val="1E7E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D5CD7"/>
    <w:multiLevelType w:val="hybridMultilevel"/>
    <w:tmpl w:val="D5D25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01540"/>
    <w:multiLevelType w:val="hybridMultilevel"/>
    <w:tmpl w:val="DD8A9E4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411F0"/>
    <w:multiLevelType w:val="hybridMultilevel"/>
    <w:tmpl w:val="AE9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8000B"/>
    <w:multiLevelType w:val="hybridMultilevel"/>
    <w:tmpl w:val="C040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C01AC"/>
    <w:multiLevelType w:val="hybridMultilevel"/>
    <w:tmpl w:val="F1E8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77F58"/>
    <w:multiLevelType w:val="hybridMultilevel"/>
    <w:tmpl w:val="AD8EC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E56EB"/>
    <w:multiLevelType w:val="hybridMultilevel"/>
    <w:tmpl w:val="792C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85FE9"/>
    <w:multiLevelType w:val="hybridMultilevel"/>
    <w:tmpl w:val="EA28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707E0"/>
    <w:multiLevelType w:val="hybridMultilevel"/>
    <w:tmpl w:val="60EC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21088"/>
    <w:multiLevelType w:val="hybridMultilevel"/>
    <w:tmpl w:val="D3F4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E33F9"/>
    <w:multiLevelType w:val="hybridMultilevel"/>
    <w:tmpl w:val="2DBE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2577B"/>
    <w:multiLevelType w:val="hybridMultilevel"/>
    <w:tmpl w:val="C156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51D43"/>
    <w:multiLevelType w:val="hybridMultilevel"/>
    <w:tmpl w:val="097E83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559F5"/>
    <w:multiLevelType w:val="hybridMultilevel"/>
    <w:tmpl w:val="293E8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44FD2"/>
    <w:multiLevelType w:val="hybridMultilevel"/>
    <w:tmpl w:val="F4C2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
  </w:num>
  <w:num w:numId="4">
    <w:abstractNumId w:val="22"/>
  </w:num>
  <w:num w:numId="5">
    <w:abstractNumId w:val="5"/>
  </w:num>
  <w:num w:numId="6">
    <w:abstractNumId w:val="27"/>
  </w:num>
  <w:num w:numId="7">
    <w:abstractNumId w:val="8"/>
  </w:num>
  <w:num w:numId="8">
    <w:abstractNumId w:val="19"/>
  </w:num>
  <w:num w:numId="9">
    <w:abstractNumId w:val="13"/>
  </w:num>
  <w:num w:numId="10">
    <w:abstractNumId w:val="1"/>
  </w:num>
  <w:num w:numId="11">
    <w:abstractNumId w:val="24"/>
  </w:num>
  <w:num w:numId="12">
    <w:abstractNumId w:val="32"/>
  </w:num>
  <w:num w:numId="13">
    <w:abstractNumId w:val="21"/>
  </w:num>
  <w:num w:numId="14">
    <w:abstractNumId w:val="11"/>
  </w:num>
  <w:num w:numId="15">
    <w:abstractNumId w:val="18"/>
  </w:num>
  <w:num w:numId="16">
    <w:abstractNumId w:val="34"/>
  </w:num>
  <w:num w:numId="17">
    <w:abstractNumId w:val="10"/>
  </w:num>
  <w:num w:numId="18">
    <w:abstractNumId w:val="4"/>
  </w:num>
  <w:num w:numId="19">
    <w:abstractNumId w:val="33"/>
  </w:num>
  <w:num w:numId="20">
    <w:abstractNumId w:val="0"/>
  </w:num>
  <w:num w:numId="21">
    <w:abstractNumId w:val="31"/>
  </w:num>
  <w:num w:numId="22">
    <w:abstractNumId w:val="36"/>
  </w:num>
  <w:num w:numId="23">
    <w:abstractNumId w:val="20"/>
  </w:num>
  <w:num w:numId="24">
    <w:abstractNumId w:val="25"/>
  </w:num>
  <w:num w:numId="25">
    <w:abstractNumId w:val="2"/>
  </w:num>
  <w:num w:numId="26">
    <w:abstractNumId w:val="35"/>
  </w:num>
  <w:num w:numId="27">
    <w:abstractNumId w:val="16"/>
  </w:num>
  <w:num w:numId="28">
    <w:abstractNumId w:val="26"/>
  </w:num>
  <w:num w:numId="29">
    <w:abstractNumId w:val="9"/>
  </w:num>
  <w:num w:numId="30">
    <w:abstractNumId w:val="30"/>
  </w:num>
  <w:num w:numId="31">
    <w:abstractNumId w:val="12"/>
  </w:num>
  <w:num w:numId="32">
    <w:abstractNumId w:val="6"/>
  </w:num>
  <w:num w:numId="33">
    <w:abstractNumId w:val="23"/>
  </w:num>
  <w:num w:numId="34">
    <w:abstractNumId w:val="7"/>
  </w:num>
  <w:num w:numId="35">
    <w:abstractNumId w:val="29"/>
  </w:num>
  <w:num w:numId="36">
    <w:abstractNumId w:val="28"/>
  </w:num>
  <w:num w:numId="37">
    <w:abstractNumId w:val="1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7"/>
    <w:rsid w:val="00000359"/>
    <w:rsid w:val="00001218"/>
    <w:rsid w:val="000039B7"/>
    <w:rsid w:val="00006181"/>
    <w:rsid w:val="00011175"/>
    <w:rsid w:val="00015F15"/>
    <w:rsid w:val="00022F33"/>
    <w:rsid w:val="00025D44"/>
    <w:rsid w:val="00027338"/>
    <w:rsid w:val="0003597C"/>
    <w:rsid w:val="00036FA8"/>
    <w:rsid w:val="000421DF"/>
    <w:rsid w:val="0004446C"/>
    <w:rsid w:val="0005149D"/>
    <w:rsid w:val="00052EEC"/>
    <w:rsid w:val="00054785"/>
    <w:rsid w:val="0005765E"/>
    <w:rsid w:val="00063AB3"/>
    <w:rsid w:val="00064229"/>
    <w:rsid w:val="000659FE"/>
    <w:rsid w:val="000676DD"/>
    <w:rsid w:val="0007217B"/>
    <w:rsid w:val="000723EE"/>
    <w:rsid w:val="0007610B"/>
    <w:rsid w:val="000801EE"/>
    <w:rsid w:val="000A1321"/>
    <w:rsid w:val="000A35A6"/>
    <w:rsid w:val="000A38EA"/>
    <w:rsid w:val="000A3FC0"/>
    <w:rsid w:val="000A6BF7"/>
    <w:rsid w:val="000C7E9E"/>
    <w:rsid w:val="000D5A59"/>
    <w:rsid w:val="000D69A9"/>
    <w:rsid w:val="000D6BF1"/>
    <w:rsid w:val="000D6CCD"/>
    <w:rsid w:val="00103990"/>
    <w:rsid w:val="001066EA"/>
    <w:rsid w:val="00110524"/>
    <w:rsid w:val="00114147"/>
    <w:rsid w:val="00114A3C"/>
    <w:rsid w:val="00116EF6"/>
    <w:rsid w:val="00122195"/>
    <w:rsid w:val="00126F18"/>
    <w:rsid w:val="00133243"/>
    <w:rsid w:val="00140779"/>
    <w:rsid w:val="00143B82"/>
    <w:rsid w:val="0014469E"/>
    <w:rsid w:val="00152C8B"/>
    <w:rsid w:val="001613AA"/>
    <w:rsid w:val="001841E6"/>
    <w:rsid w:val="00196AA0"/>
    <w:rsid w:val="001A33D4"/>
    <w:rsid w:val="001A47CF"/>
    <w:rsid w:val="001A6C04"/>
    <w:rsid w:val="001A7A44"/>
    <w:rsid w:val="001A7AB6"/>
    <w:rsid w:val="001B1687"/>
    <w:rsid w:val="001B4CB4"/>
    <w:rsid w:val="001B57A2"/>
    <w:rsid w:val="001C4DEE"/>
    <w:rsid w:val="001C5666"/>
    <w:rsid w:val="001C6E16"/>
    <w:rsid w:val="001D0998"/>
    <w:rsid w:val="001E5909"/>
    <w:rsid w:val="001F2BF0"/>
    <w:rsid w:val="001F56B9"/>
    <w:rsid w:val="0020456B"/>
    <w:rsid w:val="002079C3"/>
    <w:rsid w:val="002117D8"/>
    <w:rsid w:val="00211CFA"/>
    <w:rsid w:val="002301B8"/>
    <w:rsid w:val="00236C1B"/>
    <w:rsid w:val="002426A4"/>
    <w:rsid w:val="0026011C"/>
    <w:rsid w:val="00260777"/>
    <w:rsid w:val="002611BD"/>
    <w:rsid w:val="00261BB1"/>
    <w:rsid w:val="00263702"/>
    <w:rsid w:val="002740CF"/>
    <w:rsid w:val="00275FBB"/>
    <w:rsid w:val="00285D08"/>
    <w:rsid w:val="0029646F"/>
    <w:rsid w:val="00296593"/>
    <w:rsid w:val="002A21D4"/>
    <w:rsid w:val="002A2268"/>
    <w:rsid w:val="002A2745"/>
    <w:rsid w:val="002A4563"/>
    <w:rsid w:val="002A7199"/>
    <w:rsid w:val="002D5684"/>
    <w:rsid w:val="002E0241"/>
    <w:rsid w:val="002E3819"/>
    <w:rsid w:val="002F3336"/>
    <w:rsid w:val="003005BB"/>
    <w:rsid w:val="00313CB2"/>
    <w:rsid w:val="00313D32"/>
    <w:rsid w:val="00313E66"/>
    <w:rsid w:val="00324DC2"/>
    <w:rsid w:val="00327AF2"/>
    <w:rsid w:val="00333221"/>
    <w:rsid w:val="003408A9"/>
    <w:rsid w:val="003416D9"/>
    <w:rsid w:val="00344566"/>
    <w:rsid w:val="003451D8"/>
    <w:rsid w:val="00351B3F"/>
    <w:rsid w:val="00355F87"/>
    <w:rsid w:val="00356EEB"/>
    <w:rsid w:val="00361F90"/>
    <w:rsid w:val="003670A3"/>
    <w:rsid w:val="0037182C"/>
    <w:rsid w:val="003719DE"/>
    <w:rsid w:val="003749AA"/>
    <w:rsid w:val="00382A38"/>
    <w:rsid w:val="00395CA6"/>
    <w:rsid w:val="003A20A4"/>
    <w:rsid w:val="003A40D2"/>
    <w:rsid w:val="003E5A74"/>
    <w:rsid w:val="003F1E0B"/>
    <w:rsid w:val="00402588"/>
    <w:rsid w:val="00405890"/>
    <w:rsid w:val="0041173F"/>
    <w:rsid w:val="00413206"/>
    <w:rsid w:val="00415649"/>
    <w:rsid w:val="00422D20"/>
    <w:rsid w:val="00423E20"/>
    <w:rsid w:val="00437781"/>
    <w:rsid w:val="00450C71"/>
    <w:rsid w:val="0045387F"/>
    <w:rsid w:val="00455351"/>
    <w:rsid w:val="00465A2C"/>
    <w:rsid w:val="00465D0D"/>
    <w:rsid w:val="00466A03"/>
    <w:rsid w:val="00481764"/>
    <w:rsid w:val="00485382"/>
    <w:rsid w:val="00487DC7"/>
    <w:rsid w:val="004900A1"/>
    <w:rsid w:val="0049467E"/>
    <w:rsid w:val="004973EA"/>
    <w:rsid w:val="004A6588"/>
    <w:rsid w:val="004C0311"/>
    <w:rsid w:val="004C6662"/>
    <w:rsid w:val="004D08AF"/>
    <w:rsid w:val="004D31AA"/>
    <w:rsid w:val="004D50F0"/>
    <w:rsid w:val="004E050A"/>
    <w:rsid w:val="004E25C2"/>
    <w:rsid w:val="004E3B52"/>
    <w:rsid w:val="004F0951"/>
    <w:rsid w:val="004F2780"/>
    <w:rsid w:val="004F32AD"/>
    <w:rsid w:val="004F54A5"/>
    <w:rsid w:val="00500560"/>
    <w:rsid w:val="00500CD0"/>
    <w:rsid w:val="00504878"/>
    <w:rsid w:val="00504F64"/>
    <w:rsid w:val="0051342C"/>
    <w:rsid w:val="00514283"/>
    <w:rsid w:val="0051726C"/>
    <w:rsid w:val="005263F5"/>
    <w:rsid w:val="005307B1"/>
    <w:rsid w:val="0053516B"/>
    <w:rsid w:val="0053744D"/>
    <w:rsid w:val="00543EDD"/>
    <w:rsid w:val="00545A1F"/>
    <w:rsid w:val="005506E0"/>
    <w:rsid w:val="00550FD9"/>
    <w:rsid w:val="00555831"/>
    <w:rsid w:val="0056208C"/>
    <w:rsid w:val="00563511"/>
    <w:rsid w:val="00563CDA"/>
    <w:rsid w:val="00566639"/>
    <w:rsid w:val="00575DD0"/>
    <w:rsid w:val="005838E6"/>
    <w:rsid w:val="00587F46"/>
    <w:rsid w:val="005901E4"/>
    <w:rsid w:val="005A138F"/>
    <w:rsid w:val="005A3590"/>
    <w:rsid w:val="005A4976"/>
    <w:rsid w:val="005A76C3"/>
    <w:rsid w:val="005B0B9A"/>
    <w:rsid w:val="005B1E07"/>
    <w:rsid w:val="005B2AB7"/>
    <w:rsid w:val="005C2E95"/>
    <w:rsid w:val="005C4AEA"/>
    <w:rsid w:val="005D0127"/>
    <w:rsid w:val="005D2AA3"/>
    <w:rsid w:val="005D3560"/>
    <w:rsid w:val="005D6AB2"/>
    <w:rsid w:val="005E25D2"/>
    <w:rsid w:val="005E3059"/>
    <w:rsid w:val="005E34E8"/>
    <w:rsid w:val="005E4175"/>
    <w:rsid w:val="005F15C2"/>
    <w:rsid w:val="00606D11"/>
    <w:rsid w:val="00606F80"/>
    <w:rsid w:val="00611D00"/>
    <w:rsid w:val="0061773D"/>
    <w:rsid w:val="0062538D"/>
    <w:rsid w:val="00626858"/>
    <w:rsid w:val="00632D82"/>
    <w:rsid w:val="00640AF1"/>
    <w:rsid w:val="00644A55"/>
    <w:rsid w:val="00650B40"/>
    <w:rsid w:val="00650E75"/>
    <w:rsid w:val="006525AD"/>
    <w:rsid w:val="00652783"/>
    <w:rsid w:val="0065374E"/>
    <w:rsid w:val="00656DC3"/>
    <w:rsid w:val="00661637"/>
    <w:rsid w:val="00661ED4"/>
    <w:rsid w:val="006707D6"/>
    <w:rsid w:val="00676AD5"/>
    <w:rsid w:val="00685BB6"/>
    <w:rsid w:val="0069365D"/>
    <w:rsid w:val="006A5772"/>
    <w:rsid w:val="006C0A33"/>
    <w:rsid w:val="006C0C3E"/>
    <w:rsid w:val="006C1A95"/>
    <w:rsid w:val="006C3987"/>
    <w:rsid w:val="006E0341"/>
    <w:rsid w:val="006E2B23"/>
    <w:rsid w:val="006E340B"/>
    <w:rsid w:val="006E5F27"/>
    <w:rsid w:val="006E62B9"/>
    <w:rsid w:val="006F1A80"/>
    <w:rsid w:val="006F3743"/>
    <w:rsid w:val="00701434"/>
    <w:rsid w:val="00701675"/>
    <w:rsid w:val="007021BD"/>
    <w:rsid w:val="007060AE"/>
    <w:rsid w:val="00707C97"/>
    <w:rsid w:val="007137E7"/>
    <w:rsid w:val="0071512C"/>
    <w:rsid w:val="0072098A"/>
    <w:rsid w:val="0073038E"/>
    <w:rsid w:val="00732294"/>
    <w:rsid w:val="00737858"/>
    <w:rsid w:val="007459D9"/>
    <w:rsid w:val="007476B5"/>
    <w:rsid w:val="0074779C"/>
    <w:rsid w:val="007744D0"/>
    <w:rsid w:val="00780C3E"/>
    <w:rsid w:val="0078231C"/>
    <w:rsid w:val="00782F10"/>
    <w:rsid w:val="0078398B"/>
    <w:rsid w:val="00784E71"/>
    <w:rsid w:val="007900B7"/>
    <w:rsid w:val="00792243"/>
    <w:rsid w:val="007A0950"/>
    <w:rsid w:val="007A2C10"/>
    <w:rsid w:val="007A3E57"/>
    <w:rsid w:val="007A6735"/>
    <w:rsid w:val="007D088F"/>
    <w:rsid w:val="007E7A29"/>
    <w:rsid w:val="007E7DB4"/>
    <w:rsid w:val="007F36E3"/>
    <w:rsid w:val="007F5727"/>
    <w:rsid w:val="007F7C0B"/>
    <w:rsid w:val="008007CB"/>
    <w:rsid w:val="008046C9"/>
    <w:rsid w:val="008160E0"/>
    <w:rsid w:val="00823511"/>
    <w:rsid w:val="00830F33"/>
    <w:rsid w:val="00833F9B"/>
    <w:rsid w:val="00842214"/>
    <w:rsid w:val="008527B1"/>
    <w:rsid w:val="00853446"/>
    <w:rsid w:val="00862509"/>
    <w:rsid w:val="00862AE6"/>
    <w:rsid w:val="00873AD6"/>
    <w:rsid w:val="00884801"/>
    <w:rsid w:val="00890B8B"/>
    <w:rsid w:val="00897D36"/>
    <w:rsid w:val="008A0F7F"/>
    <w:rsid w:val="008A173E"/>
    <w:rsid w:val="008A7D47"/>
    <w:rsid w:val="008B428E"/>
    <w:rsid w:val="008B4B0B"/>
    <w:rsid w:val="008C1261"/>
    <w:rsid w:val="008C1F8F"/>
    <w:rsid w:val="008C43E5"/>
    <w:rsid w:val="008C5DC3"/>
    <w:rsid w:val="008D06FA"/>
    <w:rsid w:val="008D4932"/>
    <w:rsid w:val="008D7200"/>
    <w:rsid w:val="008E1CB0"/>
    <w:rsid w:val="008F16DA"/>
    <w:rsid w:val="008F55B3"/>
    <w:rsid w:val="00902A7D"/>
    <w:rsid w:val="00906F31"/>
    <w:rsid w:val="00910BD0"/>
    <w:rsid w:val="00927F38"/>
    <w:rsid w:val="00936590"/>
    <w:rsid w:val="00944073"/>
    <w:rsid w:val="0095003C"/>
    <w:rsid w:val="009537D3"/>
    <w:rsid w:val="009545CB"/>
    <w:rsid w:val="00960C23"/>
    <w:rsid w:val="00964DBF"/>
    <w:rsid w:val="00990288"/>
    <w:rsid w:val="009A1B3F"/>
    <w:rsid w:val="009A4BE9"/>
    <w:rsid w:val="009B256D"/>
    <w:rsid w:val="009B5EE0"/>
    <w:rsid w:val="009C2915"/>
    <w:rsid w:val="009D0725"/>
    <w:rsid w:val="009D485C"/>
    <w:rsid w:val="009D6784"/>
    <w:rsid w:val="009E0B2B"/>
    <w:rsid w:val="009E6FD1"/>
    <w:rsid w:val="009F7B62"/>
    <w:rsid w:val="00A12A11"/>
    <w:rsid w:val="00A13335"/>
    <w:rsid w:val="00A13370"/>
    <w:rsid w:val="00A15050"/>
    <w:rsid w:val="00A17408"/>
    <w:rsid w:val="00A345D5"/>
    <w:rsid w:val="00A35C5D"/>
    <w:rsid w:val="00A43745"/>
    <w:rsid w:val="00A45E7E"/>
    <w:rsid w:val="00A473FB"/>
    <w:rsid w:val="00A6023E"/>
    <w:rsid w:val="00A65C0A"/>
    <w:rsid w:val="00A84338"/>
    <w:rsid w:val="00A847B6"/>
    <w:rsid w:val="00A8522B"/>
    <w:rsid w:val="00A95BF1"/>
    <w:rsid w:val="00A97AF4"/>
    <w:rsid w:val="00AA3528"/>
    <w:rsid w:val="00AA5B73"/>
    <w:rsid w:val="00AA69C2"/>
    <w:rsid w:val="00AB03F1"/>
    <w:rsid w:val="00AB0F85"/>
    <w:rsid w:val="00AB3BA9"/>
    <w:rsid w:val="00AB47A8"/>
    <w:rsid w:val="00AC212E"/>
    <w:rsid w:val="00AC295A"/>
    <w:rsid w:val="00AD06F7"/>
    <w:rsid w:val="00AE2520"/>
    <w:rsid w:val="00AE36A1"/>
    <w:rsid w:val="00AE43A7"/>
    <w:rsid w:val="00B0787C"/>
    <w:rsid w:val="00B12376"/>
    <w:rsid w:val="00B15916"/>
    <w:rsid w:val="00B263D9"/>
    <w:rsid w:val="00B3249C"/>
    <w:rsid w:val="00B32627"/>
    <w:rsid w:val="00B34AD2"/>
    <w:rsid w:val="00B4334C"/>
    <w:rsid w:val="00B55C21"/>
    <w:rsid w:val="00B55CFD"/>
    <w:rsid w:val="00B574A1"/>
    <w:rsid w:val="00B648F9"/>
    <w:rsid w:val="00B660ED"/>
    <w:rsid w:val="00B664CB"/>
    <w:rsid w:val="00B83E8F"/>
    <w:rsid w:val="00B8532D"/>
    <w:rsid w:val="00B857C4"/>
    <w:rsid w:val="00BA0A19"/>
    <w:rsid w:val="00BA384B"/>
    <w:rsid w:val="00BA3B25"/>
    <w:rsid w:val="00BB211F"/>
    <w:rsid w:val="00BB5449"/>
    <w:rsid w:val="00BB5C94"/>
    <w:rsid w:val="00BB656F"/>
    <w:rsid w:val="00BC0E0D"/>
    <w:rsid w:val="00BC3CEA"/>
    <w:rsid w:val="00BD2D8A"/>
    <w:rsid w:val="00BD6BE0"/>
    <w:rsid w:val="00BE1E02"/>
    <w:rsid w:val="00BE1F68"/>
    <w:rsid w:val="00BE6E1C"/>
    <w:rsid w:val="00C018CE"/>
    <w:rsid w:val="00C145C5"/>
    <w:rsid w:val="00C15200"/>
    <w:rsid w:val="00C207C8"/>
    <w:rsid w:val="00C3240A"/>
    <w:rsid w:val="00C33A3F"/>
    <w:rsid w:val="00C357A1"/>
    <w:rsid w:val="00C51B8F"/>
    <w:rsid w:val="00C522C9"/>
    <w:rsid w:val="00C60AC8"/>
    <w:rsid w:val="00C616C1"/>
    <w:rsid w:val="00C638DB"/>
    <w:rsid w:val="00C714F2"/>
    <w:rsid w:val="00C737DE"/>
    <w:rsid w:val="00C73F1A"/>
    <w:rsid w:val="00C7445E"/>
    <w:rsid w:val="00C76450"/>
    <w:rsid w:val="00C91CE8"/>
    <w:rsid w:val="00C92E0E"/>
    <w:rsid w:val="00C96086"/>
    <w:rsid w:val="00CB1FBC"/>
    <w:rsid w:val="00CB659D"/>
    <w:rsid w:val="00CC28CD"/>
    <w:rsid w:val="00CD2A50"/>
    <w:rsid w:val="00CD354F"/>
    <w:rsid w:val="00D01099"/>
    <w:rsid w:val="00D10072"/>
    <w:rsid w:val="00D120F0"/>
    <w:rsid w:val="00D12680"/>
    <w:rsid w:val="00D1511C"/>
    <w:rsid w:val="00D15917"/>
    <w:rsid w:val="00D26CB6"/>
    <w:rsid w:val="00D35016"/>
    <w:rsid w:val="00D37DB6"/>
    <w:rsid w:val="00D410AC"/>
    <w:rsid w:val="00D44CFE"/>
    <w:rsid w:val="00D5209B"/>
    <w:rsid w:val="00D531A6"/>
    <w:rsid w:val="00D537AD"/>
    <w:rsid w:val="00D57084"/>
    <w:rsid w:val="00D60A9C"/>
    <w:rsid w:val="00D63D0A"/>
    <w:rsid w:val="00D8072E"/>
    <w:rsid w:val="00DA1043"/>
    <w:rsid w:val="00DA1FF4"/>
    <w:rsid w:val="00DA55A7"/>
    <w:rsid w:val="00DA5833"/>
    <w:rsid w:val="00DB2B80"/>
    <w:rsid w:val="00DC1569"/>
    <w:rsid w:val="00DC6A5E"/>
    <w:rsid w:val="00DC7D9B"/>
    <w:rsid w:val="00DD35E0"/>
    <w:rsid w:val="00DD4CB5"/>
    <w:rsid w:val="00DE0359"/>
    <w:rsid w:val="00DE27A4"/>
    <w:rsid w:val="00DE35DA"/>
    <w:rsid w:val="00DE7207"/>
    <w:rsid w:val="00DF0FA0"/>
    <w:rsid w:val="00DF13B3"/>
    <w:rsid w:val="00DF1947"/>
    <w:rsid w:val="00E015A6"/>
    <w:rsid w:val="00E01811"/>
    <w:rsid w:val="00E0553E"/>
    <w:rsid w:val="00E05591"/>
    <w:rsid w:val="00E1066C"/>
    <w:rsid w:val="00E12F62"/>
    <w:rsid w:val="00E13F41"/>
    <w:rsid w:val="00E16D36"/>
    <w:rsid w:val="00E33DA7"/>
    <w:rsid w:val="00E34A4A"/>
    <w:rsid w:val="00E40212"/>
    <w:rsid w:val="00E413FE"/>
    <w:rsid w:val="00E42699"/>
    <w:rsid w:val="00E46F63"/>
    <w:rsid w:val="00E47902"/>
    <w:rsid w:val="00E47A11"/>
    <w:rsid w:val="00E605C0"/>
    <w:rsid w:val="00E760B4"/>
    <w:rsid w:val="00E92881"/>
    <w:rsid w:val="00E94C8A"/>
    <w:rsid w:val="00EA330E"/>
    <w:rsid w:val="00EA58B7"/>
    <w:rsid w:val="00EA6F2E"/>
    <w:rsid w:val="00EB3C2F"/>
    <w:rsid w:val="00EB3DA3"/>
    <w:rsid w:val="00EB70A7"/>
    <w:rsid w:val="00EB77AD"/>
    <w:rsid w:val="00EC1744"/>
    <w:rsid w:val="00EC1EBB"/>
    <w:rsid w:val="00EC3861"/>
    <w:rsid w:val="00EC4BE5"/>
    <w:rsid w:val="00EC7A2F"/>
    <w:rsid w:val="00ED2216"/>
    <w:rsid w:val="00ED2C53"/>
    <w:rsid w:val="00ED2CE8"/>
    <w:rsid w:val="00EE38DD"/>
    <w:rsid w:val="00EE5950"/>
    <w:rsid w:val="00EE5CA9"/>
    <w:rsid w:val="00EF04FF"/>
    <w:rsid w:val="00EF4D43"/>
    <w:rsid w:val="00EF513E"/>
    <w:rsid w:val="00EF68A6"/>
    <w:rsid w:val="00F00BFE"/>
    <w:rsid w:val="00F14D2C"/>
    <w:rsid w:val="00F31F72"/>
    <w:rsid w:val="00F37971"/>
    <w:rsid w:val="00F4124B"/>
    <w:rsid w:val="00F44ADB"/>
    <w:rsid w:val="00F44C47"/>
    <w:rsid w:val="00F478BA"/>
    <w:rsid w:val="00F5148C"/>
    <w:rsid w:val="00F52E1D"/>
    <w:rsid w:val="00F56196"/>
    <w:rsid w:val="00F65AAE"/>
    <w:rsid w:val="00F6676B"/>
    <w:rsid w:val="00F66DAF"/>
    <w:rsid w:val="00F724A6"/>
    <w:rsid w:val="00F72BE1"/>
    <w:rsid w:val="00F7467A"/>
    <w:rsid w:val="00F77760"/>
    <w:rsid w:val="00F825CF"/>
    <w:rsid w:val="00F83C12"/>
    <w:rsid w:val="00F90304"/>
    <w:rsid w:val="00F931F4"/>
    <w:rsid w:val="00F95A32"/>
    <w:rsid w:val="00FA12B0"/>
    <w:rsid w:val="00FA4136"/>
    <w:rsid w:val="00FA763E"/>
    <w:rsid w:val="00FA79A2"/>
    <w:rsid w:val="00FC1611"/>
    <w:rsid w:val="00FC1A39"/>
    <w:rsid w:val="00FC67EB"/>
    <w:rsid w:val="00FE0602"/>
    <w:rsid w:val="00FE390B"/>
    <w:rsid w:val="00FF24E4"/>
    <w:rsid w:val="00FF417C"/>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413CD2-3F07-40CF-A7A7-65D81904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0AC8"/>
    <w:pPr>
      <w:tabs>
        <w:tab w:val="center" w:pos="4320"/>
        <w:tab w:val="right" w:pos="8640"/>
      </w:tabs>
    </w:pPr>
  </w:style>
  <w:style w:type="paragraph" w:styleId="Footer">
    <w:name w:val="footer"/>
    <w:basedOn w:val="Normal"/>
    <w:rsid w:val="00C60AC8"/>
    <w:pPr>
      <w:tabs>
        <w:tab w:val="center" w:pos="4320"/>
        <w:tab w:val="right" w:pos="8640"/>
      </w:tabs>
    </w:pPr>
  </w:style>
  <w:style w:type="paragraph" w:styleId="BalloonText">
    <w:name w:val="Balloon Text"/>
    <w:basedOn w:val="Normal"/>
    <w:semiHidden/>
    <w:rsid w:val="00B4334C"/>
    <w:rPr>
      <w:rFonts w:ascii="Tahoma" w:hAnsi="Tahoma" w:cs="Tahoma"/>
      <w:sz w:val="16"/>
      <w:szCs w:val="16"/>
    </w:rPr>
  </w:style>
  <w:style w:type="character" w:styleId="Hyperlink">
    <w:name w:val="Hyperlink"/>
    <w:basedOn w:val="DefaultParagraphFont"/>
    <w:rsid w:val="00566639"/>
    <w:rPr>
      <w:color w:val="0000FF"/>
      <w:u w:val="single"/>
    </w:rPr>
  </w:style>
  <w:style w:type="character" w:customStyle="1" w:styleId="HeaderChar">
    <w:name w:val="Header Char"/>
    <w:basedOn w:val="DefaultParagraphFont"/>
    <w:link w:val="Header"/>
    <w:rsid w:val="00701434"/>
  </w:style>
  <w:style w:type="paragraph" w:styleId="ListParagraph">
    <w:name w:val="List Paragraph"/>
    <w:basedOn w:val="Normal"/>
    <w:uiPriority w:val="34"/>
    <w:qFormat/>
    <w:rsid w:val="00001218"/>
    <w:pPr>
      <w:ind w:left="720"/>
      <w:contextualSpacing/>
    </w:pPr>
  </w:style>
  <w:style w:type="paragraph" w:styleId="NormalWeb">
    <w:name w:val="Normal (Web)"/>
    <w:basedOn w:val="Normal"/>
    <w:uiPriority w:val="99"/>
    <w:unhideWhenUsed/>
    <w:rsid w:val="008A7D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17245">
      <w:bodyDiv w:val="1"/>
      <w:marLeft w:val="0"/>
      <w:marRight w:val="0"/>
      <w:marTop w:val="0"/>
      <w:marBottom w:val="0"/>
      <w:divBdr>
        <w:top w:val="none" w:sz="0" w:space="0" w:color="auto"/>
        <w:left w:val="none" w:sz="0" w:space="0" w:color="auto"/>
        <w:bottom w:val="none" w:sz="0" w:space="0" w:color="auto"/>
        <w:right w:val="none" w:sz="0" w:space="0" w:color="auto"/>
      </w:divBdr>
    </w:div>
    <w:div w:id="14185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akeragelement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CC50-FBE2-4C2D-9B38-FF4DE022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Board of Education</vt:lpstr>
    </vt:vector>
  </TitlesOfParts>
  <Company>Fulton County Board of Education</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Daphne P. Elliott</dc:creator>
  <cp:lastModifiedBy>Seanica Serfontein</cp:lastModifiedBy>
  <cp:revision>2</cp:revision>
  <cp:lastPrinted>2015-12-08T18:25:00Z</cp:lastPrinted>
  <dcterms:created xsi:type="dcterms:W3CDTF">2016-01-12T14:14:00Z</dcterms:created>
  <dcterms:modified xsi:type="dcterms:W3CDTF">2016-01-12T14:14:00Z</dcterms:modified>
</cp:coreProperties>
</file>