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935C1" w14:textId="77777777" w:rsidR="00604FBD" w:rsidRPr="00AA1F23" w:rsidRDefault="00AA1F23">
      <w:pPr>
        <w:pStyle w:val="Title"/>
        <w:rPr>
          <w:color w:val="0070C0"/>
          <w14:textFill>
            <w14:solidFill>
              <w14:srgbClr w14:val="0070C0"/>
            </w14:solidFill>
          </w14:textFill>
        </w:rPr>
      </w:pPr>
      <w:r w:rsidRPr="00AA1F23">
        <w:rPr>
          <w:noProof/>
          <w:color w:val="0070C0"/>
          <w:lang w:eastAsia="en-US"/>
          <w14:textOutline w14:w="0" w14:cap="rnd" w14:cmpd="sng" w14:algn="ctr">
            <w14:noFill/>
            <w14:prstDash w14:val="solid"/>
            <w14:bevel/>
          </w14:textOutline>
          <w14:textFill>
            <w14:solidFill>
              <w14:srgbClr w14:val="0070C0"/>
            </w14:solidFill>
          </w14:textFill>
        </w:rPr>
        <w:drawing>
          <wp:anchor distT="0" distB="0" distL="114300" distR="114300" simplePos="0" relativeHeight="251658240" behindDoc="1" locked="0" layoutInCell="1" allowOverlap="1" wp14:anchorId="15055FA8" wp14:editId="0A336409">
            <wp:simplePos x="0" y="0"/>
            <wp:positionH relativeFrom="column">
              <wp:posOffset>47625</wp:posOffset>
            </wp:positionH>
            <wp:positionV relativeFrom="paragraph">
              <wp:posOffset>142875</wp:posOffset>
            </wp:positionV>
            <wp:extent cx="1412875" cy="847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keragLogoSmall.png"/>
                    <pic:cNvPicPr/>
                  </pic:nvPicPr>
                  <pic:blipFill>
                    <a:blip r:embed="rId10"/>
                    <a:stretch>
                      <a:fillRect/>
                    </a:stretch>
                  </pic:blipFill>
                  <pic:spPr>
                    <a:xfrm>
                      <a:off x="0" y="0"/>
                      <a:ext cx="1412875" cy="847725"/>
                    </a:xfrm>
                    <a:prstGeom prst="rect">
                      <a:avLst/>
                    </a:prstGeom>
                  </pic:spPr>
                </pic:pic>
              </a:graphicData>
            </a:graphic>
            <wp14:sizeRelH relativeFrom="page">
              <wp14:pctWidth>0</wp14:pctWidth>
            </wp14:sizeRelH>
            <wp14:sizeRelV relativeFrom="page">
              <wp14:pctHeight>0</wp14:pctHeight>
            </wp14:sizeRelV>
          </wp:anchor>
        </w:drawing>
      </w:r>
      <w:r w:rsidR="0024050A" w:rsidRPr="00AA1F23">
        <w:rPr>
          <w:color w:val="0070C0"/>
          <w14:textFill>
            <w14:solidFill>
              <w14:srgbClr w14:val="0070C0"/>
            </w14:solidFill>
          </w14:textFill>
        </w:rPr>
        <w:t>agenda</w:t>
      </w:r>
    </w:p>
    <w:p w14:paraId="37B0042E" w14:textId="77777777" w:rsidR="00604FBD" w:rsidRPr="006D6942" w:rsidRDefault="00AA1F23">
      <w:pPr>
        <w:pStyle w:val="Subtitle"/>
        <w:rPr>
          <w:b/>
          <w:color w:val="0070C0"/>
        </w:rPr>
      </w:pPr>
      <w:r w:rsidRPr="006D6942">
        <w:rPr>
          <w:b/>
          <w:color w:val="0070C0"/>
        </w:rPr>
        <w:t>Shakerag Elementary</w:t>
      </w:r>
      <w:r w:rsidR="00A042CC" w:rsidRPr="006D6942">
        <w:rPr>
          <w:b/>
          <w:color w:val="0070C0"/>
        </w:rPr>
        <w:t xml:space="preserve"> </w:t>
      </w:r>
      <w:r w:rsidR="0024050A" w:rsidRPr="006D6942">
        <w:rPr>
          <w:b/>
          <w:color w:val="0070C0"/>
        </w:rPr>
        <w:t>School Governance Council</w:t>
      </w:r>
    </w:p>
    <w:p w14:paraId="769D3518" w14:textId="27FCBA55" w:rsidR="00604FBD" w:rsidRPr="005A43DF" w:rsidRDefault="00BD16AB" w:rsidP="00A14687">
      <w:pPr>
        <w:pBdr>
          <w:top w:val="single" w:sz="4" w:space="1" w:color="444D26" w:themeColor="text2"/>
        </w:pBdr>
        <w:spacing w:before="0" w:after="0" w:line="240" w:lineRule="auto"/>
        <w:jc w:val="right"/>
        <w:rPr>
          <w:sz w:val="20"/>
        </w:rPr>
      </w:pPr>
      <w:sdt>
        <w:sdtPr>
          <w:rPr>
            <w:rStyle w:val="IntenseEmphasis"/>
            <w:b/>
            <w:color w:val="C00000"/>
            <w:sz w:val="20"/>
          </w:rPr>
          <w:alias w:val="Date | time:"/>
          <w:tag w:val="Date | time:"/>
          <w:id w:val="742918608"/>
          <w:placeholder>
            <w:docPart w:val="6ED76E5EF5DE461CBB19C9E7518349F3"/>
          </w:placeholder>
          <w:temporary/>
          <w:showingPlcHdr/>
          <w15:appearance w15:val="hidden"/>
        </w:sdtPr>
        <w:sdtEndPr>
          <w:rPr>
            <w:rStyle w:val="IntenseEmphasis"/>
          </w:rPr>
        </w:sdtEndPr>
        <w:sdtContent>
          <w:r w:rsidR="0092131B" w:rsidRPr="006D6942">
            <w:rPr>
              <w:rStyle w:val="IntenseEmphasis"/>
              <w:b/>
              <w:color w:val="0070C0"/>
              <w:sz w:val="20"/>
            </w:rPr>
            <w:t>Date | time</w:t>
          </w:r>
        </w:sdtContent>
      </w:sdt>
      <w:r w:rsidR="001C478F" w:rsidRPr="005A43DF">
        <w:rPr>
          <w:color w:val="C00000"/>
          <w:sz w:val="20"/>
        </w:rPr>
        <w:t xml:space="preserve"> </w:t>
      </w:r>
      <w:r w:rsidR="007F0CDB">
        <w:rPr>
          <w:color w:val="000000" w:themeColor="text1"/>
          <w:sz w:val="20"/>
        </w:rPr>
        <w:t>0</w:t>
      </w:r>
      <w:r w:rsidR="00BA5A89">
        <w:rPr>
          <w:color w:val="000000" w:themeColor="text1"/>
          <w:sz w:val="20"/>
        </w:rPr>
        <w:t>5</w:t>
      </w:r>
      <w:r w:rsidR="00E50DFD">
        <w:rPr>
          <w:color w:val="000000" w:themeColor="text1"/>
          <w:sz w:val="20"/>
        </w:rPr>
        <w:t>/</w:t>
      </w:r>
      <w:r w:rsidR="00BA5A89">
        <w:rPr>
          <w:color w:val="000000" w:themeColor="text1"/>
          <w:sz w:val="20"/>
        </w:rPr>
        <w:t>14</w:t>
      </w:r>
      <w:r w:rsidR="002F7D24">
        <w:rPr>
          <w:sz w:val="20"/>
        </w:rPr>
        <w:t>/201</w:t>
      </w:r>
      <w:r w:rsidR="00A22E57">
        <w:rPr>
          <w:sz w:val="20"/>
        </w:rPr>
        <w:t>9</w:t>
      </w:r>
      <w:r w:rsidR="00E63A1A" w:rsidRPr="005A43DF">
        <w:rPr>
          <w:sz w:val="20"/>
        </w:rPr>
        <w:t xml:space="preserve"> | </w:t>
      </w:r>
      <w:r w:rsidR="0024050A" w:rsidRPr="005A43DF">
        <w:rPr>
          <w:sz w:val="20"/>
        </w:rPr>
        <w:t>7:</w:t>
      </w:r>
      <w:r w:rsidR="00C1782E">
        <w:rPr>
          <w:sz w:val="20"/>
        </w:rPr>
        <w:t>15</w:t>
      </w:r>
      <w:r w:rsidR="0024050A" w:rsidRPr="005A43DF">
        <w:rPr>
          <w:sz w:val="20"/>
        </w:rPr>
        <w:t>am</w:t>
      </w:r>
      <w:r w:rsidR="001C478F" w:rsidRPr="005A43DF">
        <w:rPr>
          <w:sz w:val="20"/>
        </w:rPr>
        <w:t xml:space="preserve"> |</w:t>
      </w:r>
      <w:r w:rsidR="001C478F" w:rsidRPr="006D6942">
        <w:rPr>
          <w:b/>
          <w:sz w:val="20"/>
        </w:rPr>
        <w:t xml:space="preserve"> </w:t>
      </w:r>
      <w:r w:rsidR="0024050A" w:rsidRPr="006D6942">
        <w:rPr>
          <w:rStyle w:val="IntenseEmphasis"/>
          <w:b/>
          <w:color w:val="0070C0"/>
          <w:sz w:val="20"/>
        </w:rPr>
        <w:t>Location</w:t>
      </w:r>
      <w:r w:rsidR="0024050A" w:rsidRPr="00F50B8C">
        <w:rPr>
          <w:rStyle w:val="IntenseEmphasis"/>
          <w:color w:val="309032"/>
          <w:sz w:val="20"/>
        </w:rPr>
        <w:t xml:space="preserve"> </w:t>
      </w:r>
      <w:r w:rsidR="00C1782E">
        <w:rPr>
          <w:sz w:val="20"/>
        </w:rPr>
        <w:t>Shakerag Elementary School</w:t>
      </w:r>
    </w:p>
    <w:p w14:paraId="080AD880" w14:textId="77777777" w:rsidR="00A14687" w:rsidRPr="005A43DF" w:rsidRDefault="00065C82" w:rsidP="00A14687">
      <w:pPr>
        <w:pBdr>
          <w:top w:val="single" w:sz="4" w:space="1" w:color="444D26" w:themeColor="text2"/>
        </w:pBdr>
        <w:spacing w:before="0" w:after="0" w:line="240" w:lineRule="auto"/>
        <w:jc w:val="right"/>
        <w:rPr>
          <w:sz w:val="20"/>
        </w:rPr>
      </w:pPr>
      <w:r w:rsidRPr="005A43DF">
        <w:rPr>
          <w:sz w:val="20"/>
        </w:rPr>
        <w:t xml:space="preserve">SGC Website: </w:t>
      </w:r>
      <w:r w:rsidR="00C1782E" w:rsidRPr="00C1782E">
        <w:rPr>
          <w:sz w:val="20"/>
        </w:rPr>
        <w:t>http://shakeragschoolgovcouncil.weebly.com/</w:t>
      </w:r>
      <w:r w:rsidR="00C1782E">
        <w:rPr>
          <w:sz w:val="20"/>
        </w:rPr>
        <w:t xml:space="preserve"> </w:t>
      </w:r>
    </w:p>
    <w:p w14:paraId="232066DE" w14:textId="77777777" w:rsidR="00604FBD" w:rsidRPr="006D6942" w:rsidRDefault="0024050A" w:rsidP="00A14687">
      <w:pPr>
        <w:pStyle w:val="Heading1"/>
        <w:spacing w:before="0" w:after="0" w:line="240" w:lineRule="auto"/>
        <w:rPr>
          <w:b/>
          <w:color w:val="0070C0"/>
        </w:rPr>
      </w:pPr>
      <w:r w:rsidRPr="006D6942">
        <w:rPr>
          <w:b/>
          <w:color w:val="0070C0"/>
        </w:rPr>
        <w:t>SGC Members</w:t>
      </w:r>
    </w:p>
    <w:p w14:paraId="4C21CB28" w14:textId="2FAEEA67" w:rsidR="004B5FA6" w:rsidRDefault="004B5FA6" w:rsidP="00C207FC">
      <w:pPr>
        <w:spacing w:before="0" w:after="0"/>
        <w:rPr>
          <w:sz w:val="16"/>
          <w:szCs w:val="19"/>
        </w:rPr>
      </w:pPr>
      <w:r>
        <w:rPr>
          <w:sz w:val="16"/>
          <w:szCs w:val="19"/>
        </w:rPr>
        <w:t>Renee Bartl</w:t>
      </w:r>
      <w:r w:rsidR="00497EBF">
        <w:rPr>
          <w:sz w:val="16"/>
          <w:szCs w:val="19"/>
        </w:rPr>
        <w:t>e</w:t>
      </w:r>
      <w:r>
        <w:rPr>
          <w:sz w:val="16"/>
          <w:szCs w:val="19"/>
        </w:rPr>
        <w:t xml:space="preserve">y, Community </w:t>
      </w:r>
      <w:r>
        <w:rPr>
          <w:sz w:val="16"/>
          <w:szCs w:val="19"/>
        </w:rPr>
        <w:tab/>
      </w:r>
      <w:r>
        <w:rPr>
          <w:sz w:val="16"/>
          <w:szCs w:val="19"/>
        </w:rPr>
        <w:tab/>
      </w:r>
      <w:r w:rsidR="00AA42F5" w:rsidRPr="00AA42F5">
        <w:rPr>
          <w:sz w:val="16"/>
          <w:szCs w:val="19"/>
        </w:rPr>
        <w:t>Erin Collins, Appointed Staff</w:t>
      </w:r>
      <w:r w:rsidR="00AA42F5" w:rsidRPr="00AA42F5">
        <w:rPr>
          <w:sz w:val="16"/>
          <w:szCs w:val="19"/>
        </w:rPr>
        <w:tab/>
      </w:r>
      <w:r w:rsidR="00AA42F5" w:rsidRPr="00AA42F5">
        <w:rPr>
          <w:sz w:val="16"/>
          <w:szCs w:val="19"/>
        </w:rPr>
        <w:tab/>
      </w:r>
      <w:r w:rsidR="0097054B">
        <w:rPr>
          <w:sz w:val="16"/>
          <w:szCs w:val="19"/>
        </w:rPr>
        <w:t>Nazeera Dawood</w:t>
      </w:r>
      <w:r w:rsidR="0097054B" w:rsidRPr="00AA42F5">
        <w:rPr>
          <w:sz w:val="16"/>
          <w:szCs w:val="19"/>
        </w:rPr>
        <w:t xml:space="preserve">, Parent </w:t>
      </w:r>
      <w:r w:rsidR="0097054B">
        <w:rPr>
          <w:sz w:val="16"/>
          <w:szCs w:val="19"/>
        </w:rPr>
        <w:tab/>
      </w:r>
      <w:r w:rsidR="0097054B">
        <w:rPr>
          <w:sz w:val="16"/>
          <w:szCs w:val="19"/>
        </w:rPr>
        <w:tab/>
      </w:r>
      <w:r w:rsidR="00AA42F5" w:rsidRPr="00AA42F5">
        <w:rPr>
          <w:sz w:val="16"/>
          <w:szCs w:val="19"/>
        </w:rPr>
        <w:t>Justin Elanjian, Parent</w:t>
      </w:r>
    </w:p>
    <w:p w14:paraId="1F27FB25" w14:textId="272546B8" w:rsidR="004B5FA6" w:rsidRDefault="00AA42F5" w:rsidP="00AA42F5">
      <w:pPr>
        <w:spacing w:before="0" w:after="0"/>
        <w:rPr>
          <w:sz w:val="16"/>
          <w:szCs w:val="19"/>
        </w:rPr>
      </w:pPr>
      <w:r w:rsidRPr="00AA42F5">
        <w:rPr>
          <w:sz w:val="16"/>
          <w:szCs w:val="19"/>
        </w:rPr>
        <w:t xml:space="preserve">Jennifer Erikson, Teacher </w:t>
      </w:r>
      <w:r w:rsidR="00C207FC">
        <w:rPr>
          <w:sz w:val="16"/>
          <w:szCs w:val="19"/>
        </w:rPr>
        <w:tab/>
      </w:r>
      <w:r w:rsidR="00C207FC">
        <w:rPr>
          <w:sz w:val="16"/>
          <w:szCs w:val="19"/>
        </w:rPr>
        <w:tab/>
      </w:r>
      <w:r w:rsidRPr="00AA42F5">
        <w:rPr>
          <w:sz w:val="16"/>
          <w:szCs w:val="19"/>
        </w:rPr>
        <w:t>Christine Lemerond, Principal</w:t>
      </w:r>
      <w:r w:rsidRPr="00AA42F5">
        <w:rPr>
          <w:sz w:val="16"/>
          <w:szCs w:val="19"/>
        </w:rPr>
        <w:tab/>
      </w:r>
      <w:r w:rsidRPr="00AA42F5">
        <w:rPr>
          <w:sz w:val="16"/>
          <w:szCs w:val="19"/>
        </w:rPr>
        <w:tab/>
        <w:t xml:space="preserve">Robert Luskin, Parent </w:t>
      </w:r>
      <w:r w:rsidRPr="00AA42F5">
        <w:rPr>
          <w:sz w:val="16"/>
          <w:szCs w:val="19"/>
        </w:rPr>
        <w:tab/>
      </w:r>
      <w:r w:rsidR="004B5FA6">
        <w:rPr>
          <w:sz w:val="16"/>
          <w:szCs w:val="19"/>
        </w:rPr>
        <w:tab/>
      </w:r>
      <w:r w:rsidRPr="00AA42F5">
        <w:rPr>
          <w:sz w:val="16"/>
          <w:szCs w:val="19"/>
        </w:rPr>
        <w:t xml:space="preserve">Brian Olivo, Community </w:t>
      </w:r>
    </w:p>
    <w:p w14:paraId="6B03CD5B" w14:textId="5309199A" w:rsidR="00AA1F23" w:rsidRPr="00AA42F5" w:rsidRDefault="00AA42F5" w:rsidP="00AA42F5">
      <w:pPr>
        <w:spacing w:before="0" w:after="0"/>
        <w:rPr>
          <w:sz w:val="16"/>
          <w:szCs w:val="19"/>
        </w:rPr>
      </w:pPr>
      <w:r w:rsidRPr="00AA42F5">
        <w:rPr>
          <w:sz w:val="16"/>
          <w:szCs w:val="19"/>
        </w:rPr>
        <w:t>Jean Romfo, Appointed Staff</w:t>
      </w:r>
      <w:r w:rsidRPr="00AA42F5">
        <w:rPr>
          <w:sz w:val="16"/>
          <w:szCs w:val="19"/>
        </w:rPr>
        <w:tab/>
      </w:r>
      <w:r w:rsidRPr="00AA42F5">
        <w:rPr>
          <w:sz w:val="16"/>
          <w:szCs w:val="19"/>
        </w:rPr>
        <w:tab/>
        <w:t>Debbie Wise, Teacher</w:t>
      </w:r>
      <w:r w:rsidRPr="00AA42F5">
        <w:rPr>
          <w:sz w:val="16"/>
          <w:szCs w:val="19"/>
        </w:rPr>
        <w:tab/>
      </w:r>
      <w:r w:rsidRPr="00AA42F5">
        <w:rPr>
          <w:sz w:val="16"/>
          <w:szCs w:val="19"/>
        </w:rPr>
        <w:tab/>
      </w:r>
      <w:r w:rsidRPr="00AA42F5">
        <w:rPr>
          <w:sz w:val="16"/>
          <w:szCs w:val="19"/>
        </w:rPr>
        <w:tab/>
      </w:r>
      <w:r w:rsidRPr="00AA42F5">
        <w:rPr>
          <w:sz w:val="16"/>
          <w:szCs w:val="19"/>
        </w:rPr>
        <w:tab/>
      </w:r>
    </w:p>
    <w:p w14:paraId="2E0F406F" w14:textId="5F4DFD07" w:rsidR="006D6942" w:rsidRDefault="006D6942" w:rsidP="00C1782E">
      <w:pPr>
        <w:spacing w:before="0" w:after="0"/>
        <w:rPr>
          <w:sz w:val="16"/>
          <w:szCs w:val="19"/>
        </w:rPr>
      </w:pPr>
      <w:r>
        <w:rPr>
          <w:sz w:val="16"/>
          <w:szCs w:val="19"/>
        </w:rPr>
        <w:t>________________________________________________________________________________________________________________________________________</w:t>
      </w:r>
    </w:p>
    <w:p w14:paraId="4DF0D4A0" w14:textId="4298EF89" w:rsidR="006D6942" w:rsidRDefault="006D6942" w:rsidP="00C1782E">
      <w:pPr>
        <w:spacing w:before="0" w:after="0"/>
        <w:rPr>
          <w:sz w:val="16"/>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380"/>
        <w:gridCol w:w="2065"/>
      </w:tblGrid>
      <w:tr w:rsidR="006D6942" w:rsidRPr="006D6942" w14:paraId="44CB2EA6" w14:textId="77777777" w:rsidTr="000442CB">
        <w:tc>
          <w:tcPr>
            <w:tcW w:w="1435" w:type="dxa"/>
          </w:tcPr>
          <w:p w14:paraId="0B02B8E5" w14:textId="6916FE9F" w:rsidR="006D6942" w:rsidRPr="00473909" w:rsidRDefault="006D6942" w:rsidP="00C1782E">
            <w:pPr>
              <w:spacing w:before="0"/>
              <w:rPr>
                <w:rFonts w:asciiTheme="majorHAnsi" w:hAnsiTheme="majorHAnsi"/>
                <w:b/>
                <w:color w:val="0070C0"/>
                <w:szCs w:val="22"/>
              </w:rPr>
            </w:pPr>
            <w:r w:rsidRPr="00473909">
              <w:rPr>
                <w:rFonts w:asciiTheme="majorHAnsi" w:hAnsiTheme="majorHAnsi"/>
                <w:b/>
                <w:color w:val="0070C0"/>
                <w:szCs w:val="22"/>
              </w:rPr>
              <w:t>Time</w:t>
            </w:r>
          </w:p>
        </w:tc>
        <w:tc>
          <w:tcPr>
            <w:tcW w:w="7380" w:type="dxa"/>
          </w:tcPr>
          <w:p w14:paraId="027BF240" w14:textId="53D8DF9A" w:rsidR="006D6942" w:rsidRPr="00473909" w:rsidRDefault="006D6942" w:rsidP="00C1782E">
            <w:pPr>
              <w:spacing w:before="0"/>
              <w:rPr>
                <w:rFonts w:asciiTheme="majorHAnsi" w:hAnsiTheme="majorHAnsi"/>
                <w:b/>
                <w:color w:val="0070C0"/>
                <w:szCs w:val="22"/>
              </w:rPr>
            </w:pPr>
            <w:r w:rsidRPr="00473909">
              <w:rPr>
                <w:rFonts w:asciiTheme="majorHAnsi" w:hAnsiTheme="majorHAnsi"/>
                <w:b/>
                <w:color w:val="0070C0"/>
                <w:szCs w:val="22"/>
              </w:rPr>
              <w:t>Item</w:t>
            </w:r>
          </w:p>
        </w:tc>
        <w:tc>
          <w:tcPr>
            <w:tcW w:w="2065" w:type="dxa"/>
          </w:tcPr>
          <w:p w14:paraId="6809388C" w14:textId="0F2AD195" w:rsidR="006D6942" w:rsidRPr="00473909" w:rsidRDefault="006D6942" w:rsidP="00C1782E">
            <w:pPr>
              <w:spacing w:before="0"/>
              <w:rPr>
                <w:rFonts w:asciiTheme="majorHAnsi" w:hAnsiTheme="majorHAnsi"/>
                <w:b/>
                <w:color w:val="0070C0"/>
                <w:szCs w:val="22"/>
              </w:rPr>
            </w:pPr>
            <w:r w:rsidRPr="00473909">
              <w:rPr>
                <w:rFonts w:asciiTheme="majorHAnsi" w:hAnsiTheme="majorHAnsi"/>
                <w:b/>
                <w:color w:val="0070C0"/>
                <w:szCs w:val="22"/>
              </w:rPr>
              <w:t>Owner</w:t>
            </w:r>
          </w:p>
        </w:tc>
      </w:tr>
      <w:tr w:rsidR="006D6942" w:rsidRPr="006D6942" w14:paraId="61E9DFAD" w14:textId="77777777" w:rsidTr="000442CB">
        <w:tc>
          <w:tcPr>
            <w:tcW w:w="1435" w:type="dxa"/>
          </w:tcPr>
          <w:p w14:paraId="41C97457" w14:textId="0CDF6669" w:rsidR="006D6942" w:rsidRPr="00B85EDD" w:rsidRDefault="006D6942" w:rsidP="00C1782E">
            <w:pPr>
              <w:spacing w:before="0"/>
              <w:rPr>
                <w:rFonts w:ascii="Times New Roman" w:hAnsi="Times New Roman" w:cs="Times New Roman"/>
                <w:szCs w:val="22"/>
              </w:rPr>
            </w:pPr>
            <w:r w:rsidRPr="00B85EDD">
              <w:rPr>
                <w:rFonts w:ascii="Times New Roman" w:hAnsi="Times New Roman" w:cs="Times New Roman"/>
                <w:szCs w:val="22"/>
              </w:rPr>
              <w:t>7:15am</w:t>
            </w:r>
          </w:p>
        </w:tc>
        <w:tc>
          <w:tcPr>
            <w:tcW w:w="7380" w:type="dxa"/>
          </w:tcPr>
          <w:p w14:paraId="688105DE" w14:textId="5C1D3434" w:rsidR="006D6942" w:rsidRPr="00B85EDD" w:rsidRDefault="006D6942" w:rsidP="00C1782E">
            <w:pPr>
              <w:spacing w:before="0"/>
              <w:rPr>
                <w:rFonts w:ascii="Times New Roman" w:hAnsi="Times New Roman" w:cs="Times New Roman"/>
                <w:szCs w:val="22"/>
              </w:rPr>
            </w:pPr>
            <w:r w:rsidRPr="00B85EDD">
              <w:rPr>
                <w:rFonts w:ascii="Times New Roman" w:hAnsi="Times New Roman" w:cs="Times New Roman"/>
                <w:szCs w:val="22"/>
              </w:rPr>
              <w:t>Action Item: Call to Order</w:t>
            </w:r>
          </w:p>
        </w:tc>
        <w:tc>
          <w:tcPr>
            <w:tcW w:w="2065" w:type="dxa"/>
          </w:tcPr>
          <w:p w14:paraId="38CB14CD" w14:textId="7F4FAD51" w:rsidR="006D6942" w:rsidRPr="00B85EDD" w:rsidRDefault="006D6942" w:rsidP="00C1782E">
            <w:pPr>
              <w:spacing w:before="0"/>
              <w:rPr>
                <w:rFonts w:ascii="Times New Roman" w:hAnsi="Times New Roman" w:cs="Times New Roman"/>
                <w:szCs w:val="22"/>
              </w:rPr>
            </w:pPr>
            <w:r w:rsidRPr="00B85EDD">
              <w:rPr>
                <w:rFonts w:ascii="Times New Roman" w:hAnsi="Times New Roman" w:cs="Times New Roman"/>
                <w:szCs w:val="22"/>
              </w:rPr>
              <w:t>Mr. Luskin</w:t>
            </w:r>
          </w:p>
        </w:tc>
      </w:tr>
      <w:tr w:rsidR="006D6942" w:rsidRPr="006D6942" w14:paraId="53FF9F22" w14:textId="77777777" w:rsidTr="000442CB">
        <w:tc>
          <w:tcPr>
            <w:tcW w:w="1435" w:type="dxa"/>
          </w:tcPr>
          <w:p w14:paraId="6436DC91" w14:textId="68A746A9" w:rsidR="006D6942" w:rsidRPr="00B85EDD" w:rsidRDefault="006D6942" w:rsidP="00C1782E">
            <w:pPr>
              <w:spacing w:before="0"/>
              <w:rPr>
                <w:rFonts w:ascii="Times New Roman" w:hAnsi="Times New Roman" w:cs="Times New Roman"/>
                <w:szCs w:val="22"/>
              </w:rPr>
            </w:pPr>
            <w:r w:rsidRPr="00B85EDD">
              <w:rPr>
                <w:rFonts w:ascii="Times New Roman" w:hAnsi="Times New Roman" w:cs="Times New Roman"/>
                <w:szCs w:val="22"/>
              </w:rPr>
              <w:t>7:1</w:t>
            </w:r>
            <w:r w:rsidR="00473909" w:rsidRPr="00B85EDD">
              <w:rPr>
                <w:rFonts w:ascii="Times New Roman" w:hAnsi="Times New Roman" w:cs="Times New Roman"/>
                <w:szCs w:val="22"/>
              </w:rPr>
              <w:t>6</w:t>
            </w:r>
            <w:r w:rsidRPr="00B85EDD">
              <w:rPr>
                <w:rFonts w:ascii="Times New Roman" w:hAnsi="Times New Roman" w:cs="Times New Roman"/>
                <w:szCs w:val="22"/>
              </w:rPr>
              <w:t>am</w:t>
            </w:r>
          </w:p>
        </w:tc>
        <w:tc>
          <w:tcPr>
            <w:tcW w:w="7380" w:type="dxa"/>
          </w:tcPr>
          <w:p w14:paraId="27B89605" w14:textId="78D927FF" w:rsidR="006D6942" w:rsidRPr="00B85EDD" w:rsidRDefault="006D6942" w:rsidP="00C1782E">
            <w:pPr>
              <w:spacing w:before="0"/>
              <w:rPr>
                <w:rFonts w:ascii="Times New Roman" w:hAnsi="Times New Roman" w:cs="Times New Roman"/>
                <w:szCs w:val="22"/>
              </w:rPr>
            </w:pPr>
            <w:r w:rsidRPr="00B85EDD">
              <w:rPr>
                <w:rFonts w:ascii="Times New Roman" w:hAnsi="Times New Roman" w:cs="Times New Roman"/>
                <w:szCs w:val="22"/>
              </w:rPr>
              <w:t>Action Item: Approve Agenda</w:t>
            </w:r>
            <w:r w:rsidR="00FA4DFD" w:rsidRPr="00B85EDD">
              <w:rPr>
                <w:rFonts w:ascii="Times New Roman" w:hAnsi="Times New Roman" w:cs="Times New Roman"/>
                <w:szCs w:val="22"/>
              </w:rPr>
              <w:t xml:space="preserve"> </w:t>
            </w:r>
          </w:p>
        </w:tc>
        <w:tc>
          <w:tcPr>
            <w:tcW w:w="2065" w:type="dxa"/>
          </w:tcPr>
          <w:p w14:paraId="6F601482" w14:textId="2EB8E973" w:rsidR="006D6942" w:rsidRPr="00B85EDD" w:rsidRDefault="006D6942" w:rsidP="00C1782E">
            <w:pPr>
              <w:spacing w:before="0"/>
              <w:rPr>
                <w:rFonts w:ascii="Times New Roman" w:hAnsi="Times New Roman" w:cs="Times New Roman"/>
                <w:szCs w:val="22"/>
              </w:rPr>
            </w:pPr>
            <w:r w:rsidRPr="00B85EDD">
              <w:rPr>
                <w:rFonts w:ascii="Times New Roman" w:hAnsi="Times New Roman" w:cs="Times New Roman"/>
                <w:szCs w:val="22"/>
              </w:rPr>
              <w:t>Mr. Luskin</w:t>
            </w:r>
          </w:p>
        </w:tc>
      </w:tr>
      <w:tr w:rsidR="006D6942" w:rsidRPr="006D6942" w14:paraId="661A4177" w14:textId="77777777" w:rsidTr="000442CB">
        <w:tc>
          <w:tcPr>
            <w:tcW w:w="1435" w:type="dxa"/>
          </w:tcPr>
          <w:p w14:paraId="1088C860" w14:textId="370614EB" w:rsidR="006D6942" w:rsidRPr="00B85EDD" w:rsidRDefault="006D6942" w:rsidP="00C1782E">
            <w:pPr>
              <w:spacing w:before="0"/>
              <w:rPr>
                <w:rFonts w:ascii="Times New Roman" w:hAnsi="Times New Roman" w:cs="Times New Roman"/>
                <w:szCs w:val="22"/>
              </w:rPr>
            </w:pPr>
            <w:r w:rsidRPr="00B85EDD">
              <w:rPr>
                <w:rFonts w:ascii="Times New Roman" w:hAnsi="Times New Roman" w:cs="Times New Roman"/>
                <w:szCs w:val="22"/>
              </w:rPr>
              <w:t>7:1</w:t>
            </w:r>
            <w:r w:rsidR="000442CB" w:rsidRPr="00B85EDD">
              <w:rPr>
                <w:rFonts w:ascii="Times New Roman" w:hAnsi="Times New Roman" w:cs="Times New Roman"/>
                <w:szCs w:val="22"/>
              </w:rPr>
              <w:t>7</w:t>
            </w:r>
            <w:r w:rsidRPr="00B85EDD">
              <w:rPr>
                <w:rFonts w:ascii="Times New Roman" w:hAnsi="Times New Roman" w:cs="Times New Roman"/>
                <w:szCs w:val="22"/>
              </w:rPr>
              <w:t>am</w:t>
            </w:r>
          </w:p>
        </w:tc>
        <w:tc>
          <w:tcPr>
            <w:tcW w:w="7380" w:type="dxa"/>
          </w:tcPr>
          <w:p w14:paraId="6A7BC95D" w14:textId="4B0FF988" w:rsidR="006D6942" w:rsidRPr="00B85EDD" w:rsidRDefault="006D6942" w:rsidP="00C1782E">
            <w:pPr>
              <w:spacing w:before="0"/>
              <w:rPr>
                <w:rFonts w:ascii="Times New Roman" w:hAnsi="Times New Roman" w:cs="Times New Roman"/>
                <w:szCs w:val="22"/>
              </w:rPr>
            </w:pPr>
            <w:r w:rsidRPr="00B85EDD">
              <w:rPr>
                <w:rFonts w:ascii="Times New Roman" w:hAnsi="Times New Roman" w:cs="Times New Roman"/>
                <w:szCs w:val="22"/>
              </w:rPr>
              <w:t xml:space="preserve">Action Item: Approve </w:t>
            </w:r>
            <w:r w:rsidR="00BA5A89">
              <w:rPr>
                <w:rFonts w:ascii="Times New Roman" w:hAnsi="Times New Roman" w:cs="Times New Roman"/>
                <w:szCs w:val="22"/>
              </w:rPr>
              <w:t>April 9</w:t>
            </w:r>
            <w:r w:rsidR="0008461C" w:rsidRPr="00B85EDD">
              <w:rPr>
                <w:rFonts w:ascii="Times New Roman" w:hAnsi="Times New Roman" w:cs="Times New Roman"/>
                <w:szCs w:val="22"/>
              </w:rPr>
              <w:t xml:space="preserve"> </w:t>
            </w:r>
            <w:r w:rsidRPr="00B85EDD">
              <w:rPr>
                <w:rFonts w:ascii="Times New Roman" w:hAnsi="Times New Roman" w:cs="Times New Roman"/>
                <w:szCs w:val="22"/>
              </w:rPr>
              <w:t>Meeting Minutes</w:t>
            </w:r>
          </w:p>
        </w:tc>
        <w:tc>
          <w:tcPr>
            <w:tcW w:w="2065" w:type="dxa"/>
          </w:tcPr>
          <w:p w14:paraId="29E8E15C" w14:textId="06E09F59" w:rsidR="006D6942" w:rsidRPr="00B85EDD" w:rsidRDefault="006D6942" w:rsidP="00C1782E">
            <w:pPr>
              <w:spacing w:before="0"/>
              <w:rPr>
                <w:rFonts w:ascii="Times New Roman" w:hAnsi="Times New Roman" w:cs="Times New Roman"/>
                <w:szCs w:val="22"/>
              </w:rPr>
            </w:pPr>
            <w:r w:rsidRPr="00B85EDD">
              <w:rPr>
                <w:rFonts w:ascii="Times New Roman" w:hAnsi="Times New Roman" w:cs="Times New Roman"/>
                <w:szCs w:val="22"/>
              </w:rPr>
              <w:t>Mr. Luskin</w:t>
            </w:r>
          </w:p>
        </w:tc>
      </w:tr>
      <w:tr w:rsidR="006D6942" w:rsidRPr="006D6942" w14:paraId="2D4D35BA" w14:textId="77777777" w:rsidTr="000442CB">
        <w:tc>
          <w:tcPr>
            <w:tcW w:w="1435" w:type="dxa"/>
          </w:tcPr>
          <w:p w14:paraId="2EF2E13F" w14:textId="020D9EC4" w:rsidR="006D6942" w:rsidRPr="00B85EDD" w:rsidRDefault="006D6942" w:rsidP="00C1782E">
            <w:pPr>
              <w:spacing w:before="0"/>
              <w:rPr>
                <w:rFonts w:ascii="Times New Roman" w:hAnsi="Times New Roman" w:cs="Times New Roman"/>
                <w:szCs w:val="22"/>
              </w:rPr>
            </w:pPr>
            <w:r w:rsidRPr="00B85EDD">
              <w:rPr>
                <w:rFonts w:ascii="Times New Roman" w:hAnsi="Times New Roman" w:cs="Times New Roman"/>
                <w:szCs w:val="22"/>
              </w:rPr>
              <w:t>7:</w:t>
            </w:r>
            <w:r w:rsidR="000442CB" w:rsidRPr="00B85EDD">
              <w:rPr>
                <w:rFonts w:ascii="Times New Roman" w:hAnsi="Times New Roman" w:cs="Times New Roman"/>
                <w:szCs w:val="22"/>
              </w:rPr>
              <w:t>18</w:t>
            </w:r>
            <w:r w:rsidRPr="00B85EDD">
              <w:rPr>
                <w:rFonts w:ascii="Times New Roman" w:hAnsi="Times New Roman" w:cs="Times New Roman"/>
                <w:szCs w:val="22"/>
              </w:rPr>
              <w:t>am</w:t>
            </w:r>
          </w:p>
        </w:tc>
        <w:tc>
          <w:tcPr>
            <w:tcW w:w="7380" w:type="dxa"/>
          </w:tcPr>
          <w:p w14:paraId="36B8093A" w14:textId="3BF79454" w:rsidR="006D6942" w:rsidRPr="00B85EDD" w:rsidRDefault="006D6942" w:rsidP="00C1782E">
            <w:pPr>
              <w:spacing w:before="0"/>
              <w:rPr>
                <w:rFonts w:ascii="Times New Roman" w:hAnsi="Times New Roman" w:cs="Times New Roman"/>
                <w:szCs w:val="22"/>
              </w:rPr>
            </w:pPr>
            <w:r w:rsidRPr="00B85EDD">
              <w:rPr>
                <w:rFonts w:ascii="Times New Roman" w:hAnsi="Times New Roman" w:cs="Times New Roman"/>
                <w:szCs w:val="22"/>
              </w:rPr>
              <w:t xml:space="preserve">Public Comment (If any) </w:t>
            </w:r>
          </w:p>
        </w:tc>
        <w:tc>
          <w:tcPr>
            <w:tcW w:w="2065" w:type="dxa"/>
          </w:tcPr>
          <w:p w14:paraId="4D46B9A8" w14:textId="75F70F32" w:rsidR="006D6942" w:rsidRPr="00B85EDD" w:rsidRDefault="006D6942" w:rsidP="00C1782E">
            <w:pPr>
              <w:spacing w:before="0"/>
              <w:rPr>
                <w:rFonts w:ascii="Times New Roman" w:hAnsi="Times New Roman" w:cs="Times New Roman"/>
                <w:szCs w:val="22"/>
              </w:rPr>
            </w:pPr>
            <w:r w:rsidRPr="00B85EDD">
              <w:rPr>
                <w:rFonts w:ascii="Times New Roman" w:hAnsi="Times New Roman" w:cs="Times New Roman"/>
                <w:szCs w:val="22"/>
              </w:rPr>
              <w:t>Mr. Luskin</w:t>
            </w:r>
          </w:p>
        </w:tc>
      </w:tr>
      <w:tr w:rsidR="006D6942" w:rsidRPr="006D6942" w14:paraId="023A8402" w14:textId="77777777" w:rsidTr="000442CB">
        <w:tc>
          <w:tcPr>
            <w:tcW w:w="1435" w:type="dxa"/>
          </w:tcPr>
          <w:p w14:paraId="0258E20B" w14:textId="77777777" w:rsidR="006D6942" w:rsidRDefault="006D6942" w:rsidP="006D6942">
            <w:pPr>
              <w:spacing w:before="0" w:after="120"/>
              <w:contextualSpacing/>
              <w:rPr>
                <w:rFonts w:ascii="Times New Roman" w:hAnsi="Times New Roman" w:cs="Times New Roman"/>
                <w:szCs w:val="22"/>
              </w:rPr>
            </w:pPr>
            <w:r w:rsidRPr="00B85EDD">
              <w:rPr>
                <w:rFonts w:ascii="Times New Roman" w:hAnsi="Times New Roman" w:cs="Times New Roman"/>
                <w:szCs w:val="22"/>
              </w:rPr>
              <w:t>7:2</w:t>
            </w:r>
            <w:r w:rsidR="0008461C" w:rsidRPr="00B85EDD">
              <w:rPr>
                <w:rFonts w:ascii="Times New Roman" w:hAnsi="Times New Roman" w:cs="Times New Roman"/>
                <w:szCs w:val="22"/>
              </w:rPr>
              <w:t>0</w:t>
            </w:r>
            <w:r w:rsidRPr="00B85EDD">
              <w:rPr>
                <w:rFonts w:ascii="Times New Roman" w:hAnsi="Times New Roman" w:cs="Times New Roman"/>
                <w:szCs w:val="22"/>
              </w:rPr>
              <w:t>am</w:t>
            </w:r>
          </w:p>
          <w:p w14:paraId="22C1D691" w14:textId="77777777" w:rsidR="00E038F4" w:rsidRDefault="00E038F4" w:rsidP="006D6942">
            <w:pPr>
              <w:spacing w:before="0" w:after="120"/>
              <w:contextualSpacing/>
              <w:rPr>
                <w:rFonts w:ascii="Times New Roman" w:hAnsi="Times New Roman" w:cs="Times New Roman"/>
                <w:szCs w:val="22"/>
              </w:rPr>
            </w:pPr>
          </w:p>
          <w:p w14:paraId="26A3D177" w14:textId="77777777" w:rsidR="00E038F4" w:rsidRDefault="00E038F4" w:rsidP="006D6942">
            <w:pPr>
              <w:spacing w:before="0" w:after="120"/>
              <w:contextualSpacing/>
              <w:rPr>
                <w:rFonts w:ascii="Times New Roman" w:hAnsi="Times New Roman" w:cs="Times New Roman"/>
                <w:szCs w:val="22"/>
              </w:rPr>
            </w:pPr>
          </w:p>
          <w:p w14:paraId="106B78EC" w14:textId="77777777" w:rsidR="00E038F4" w:rsidRDefault="00E038F4" w:rsidP="006D6942">
            <w:pPr>
              <w:spacing w:before="0" w:after="120"/>
              <w:contextualSpacing/>
              <w:rPr>
                <w:rFonts w:ascii="Times New Roman" w:hAnsi="Times New Roman" w:cs="Times New Roman"/>
                <w:szCs w:val="22"/>
              </w:rPr>
            </w:pPr>
          </w:p>
          <w:p w14:paraId="6353EC7F" w14:textId="0D2E1541" w:rsidR="00E038F4" w:rsidRPr="00B85EDD" w:rsidRDefault="00E038F4" w:rsidP="006D6942">
            <w:pPr>
              <w:spacing w:before="0" w:after="120"/>
              <w:contextualSpacing/>
              <w:rPr>
                <w:rFonts w:ascii="Times New Roman" w:hAnsi="Times New Roman" w:cs="Times New Roman"/>
                <w:szCs w:val="22"/>
              </w:rPr>
            </w:pPr>
            <w:r>
              <w:rPr>
                <w:rFonts w:ascii="Times New Roman" w:hAnsi="Times New Roman" w:cs="Times New Roman"/>
                <w:szCs w:val="22"/>
              </w:rPr>
              <w:t>7:28am</w:t>
            </w:r>
          </w:p>
        </w:tc>
        <w:tc>
          <w:tcPr>
            <w:tcW w:w="7380" w:type="dxa"/>
          </w:tcPr>
          <w:p w14:paraId="4660FF8E" w14:textId="77777777" w:rsidR="00BA5A89" w:rsidRPr="00B85EDD" w:rsidRDefault="00BA5A89" w:rsidP="00BA5A89">
            <w:pPr>
              <w:spacing w:before="0"/>
              <w:rPr>
                <w:rFonts w:ascii="Times New Roman" w:hAnsi="Times New Roman" w:cs="Times New Roman"/>
                <w:szCs w:val="22"/>
              </w:rPr>
            </w:pPr>
            <w:r w:rsidRPr="00B85EDD">
              <w:rPr>
                <w:rFonts w:ascii="Times New Roman" w:hAnsi="Times New Roman" w:cs="Times New Roman"/>
                <w:szCs w:val="22"/>
              </w:rPr>
              <w:t>Principal’s Update</w:t>
            </w:r>
          </w:p>
          <w:p w14:paraId="1238CE52" w14:textId="17F33CE0" w:rsidR="00BA5A89" w:rsidRDefault="00E038F4" w:rsidP="00BA5A89">
            <w:pPr>
              <w:pStyle w:val="ListParagraph"/>
              <w:numPr>
                <w:ilvl w:val="0"/>
                <w:numId w:val="37"/>
              </w:numPr>
              <w:spacing w:before="0"/>
              <w:rPr>
                <w:rFonts w:ascii="Times New Roman" w:hAnsi="Times New Roman" w:cs="Times New Roman"/>
                <w:szCs w:val="22"/>
              </w:rPr>
            </w:pPr>
            <w:r>
              <w:rPr>
                <w:rFonts w:ascii="Times New Roman" w:hAnsi="Times New Roman" w:cs="Times New Roman"/>
                <w:szCs w:val="22"/>
              </w:rPr>
              <w:t>Milestones Update</w:t>
            </w:r>
          </w:p>
          <w:p w14:paraId="69730BFA" w14:textId="0A848EFB" w:rsidR="00E038F4" w:rsidRDefault="00E038F4" w:rsidP="00BA5A89">
            <w:pPr>
              <w:pStyle w:val="ListParagraph"/>
              <w:numPr>
                <w:ilvl w:val="0"/>
                <w:numId w:val="37"/>
              </w:numPr>
              <w:spacing w:before="0"/>
              <w:rPr>
                <w:rFonts w:ascii="Times New Roman" w:hAnsi="Times New Roman" w:cs="Times New Roman"/>
                <w:szCs w:val="22"/>
              </w:rPr>
            </w:pPr>
            <w:r>
              <w:rPr>
                <w:rFonts w:ascii="Times New Roman" w:hAnsi="Times New Roman" w:cs="Times New Roman"/>
                <w:szCs w:val="22"/>
              </w:rPr>
              <w:t>Infinite Campus Update/Communications</w:t>
            </w:r>
          </w:p>
          <w:p w14:paraId="1A6DDA4C" w14:textId="18F02A17" w:rsidR="00E038F4" w:rsidRPr="00B85EDD" w:rsidRDefault="00E038F4" w:rsidP="00BA5A89">
            <w:pPr>
              <w:pStyle w:val="ListParagraph"/>
              <w:numPr>
                <w:ilvl w:val="0"/>
                <w:numId w:val="37"/>
              </w:numPr>
              <w:spacing w:before="0"/>
              <w:rPr>
                <w:rFonts w:ascii="Times New Roman" w:hAnsi="Times New Roman" w:cs="Times New Roman"/>
                <w:szCs w:val="22"/>
              </w:rPr>
            </w:pPr>
            <w:r>
              <w:rPr>
                <w:rFonts w:ascii="Times New Roman" w:hAnsi="Times New Roman" w:cs="Times New Roman"/>
                <w:szCs w:val="22"/>
              </w:rPr>
              <w:t>Math Manipulative Kits – Ms. Bolinger</w:t>
            </w:r>
          </w:p>
          <w:p w14:paraId="7DE02B12" w14:textId="0D4FBDEC" w:rsidR="00BA5A89" w:rsidRDefault="00E038F4" w:rsidP="00BA5A89">
            <w:pPr>
              <w:spacing w:before="0"/>
              <w:rPr>
                <w:rFonts w:ascii="Times New Roman" w:hAnsi="Times New Roman" w:cs="Times New Roman"/>
                <w:szCs w:val="22"/>
              </w:rPr>
            </w:pPr>
            <w:r w:rsidRPr="00B85EDD">
              <w:rPr>
                <w:rFonts w:ascii="Times New Roman" w:hAnsi="Times New Roman" w:cs="Times New Roman"/>
                <w:szCs w:val="22"/>
              </w:rPr>
              <w:t xml:space="preserve">Discussion Item: </w:t>
            </w:r>
          </w:p>
          <w:p w14:paraId="2BFC5157" w14:textId="1BC5D784" w:rsidR="000557B5" w:rsidRDefault="00BA5A89" w:rsidP="00BA5A89">
            <w:pPr>
              <w:pStyle w:val="ListParagraph"/>
              <w:numPr>
                <w:ilvl w:val="0"/>
                <w:numId w:val="41"/>
              </w:numPr>
              <w:spacing w:before="0"/>
              <w:rPr>
                <w:rFonts w:ascii="Times New Roman" w:hAnsi="Times New Roman" w:cs="Times New Roman"/>
                <w:szCs w:val="22"/>
              </w:rPr>
            </w:pPr>
            <w:r w:rsidRPr="00BA5A89">
              <w:rPr>
                <w:rFonts w:ascii="Times New Roman" w:hAnsi="Times New Roman" w:cs="Times New Roman"/>
                <w:szCs w:val="22"/>
              </w:rPr>
              <w:t>Reminder</w:t>
            </w:r>
            <w:r w:rsidR="00BC6C4A">
              <w:rPr>
                <w:rFonts w:ascii="Times New Roman" w:hAnsi="Times New Roman" w:cs="Times New Roman"/>
                <w:szCs w:val="22"/>
              </w:rPr>
              <w:t>:</w:t>
            </w:r>
            <w:r w:rsidRPr="00BA5A89">
              <w:rPr>
                <w:rFonts w:ascii="Times New Roman" w:hAnsi="Times New Roman" w:cs="Times New Roman"/>
                <w:szCs w:val="22"/>
              </w:rPr>
              <w:t xml:space="preserve"> Council Self-Assessment &amp; Principal Feedback Survey*</w:t>
            </w:r>
          </w:p>
          <w:p w14:paraId="25A4B821" w14:textId="33280185" w:rsidR="00BA5A89" w:rsidRPr="00BA5A89" w:rsidRDefault="00BA5A89" w:rsidP="00BA5A89">
            <w:pPr>
              <w:pStyle w:val="ListParagraph"/>
              <w:numPr>
                <w:ilvl w:val="0"/>
                <w:numId w:val="41"/>
              </w:numPr>
              <w:spacing w:before="0"/>
              <w:rPr>
                <w:rFonts w:ascii="Times New Roman" w:hAnsi="Times New Roman" w:cs="Times New Roman"/>
                <w:szCs w:val="22"/>
              </w:rPr>
            </w:pPr>
            <w:r>
              <w:rPr>
                <w:rFonts w:ascii="Times New Roman" w:hAnsi="Times New Roman" w:cs="Times New Roman"/>
                <w:szCs w:val="22"/>
              </w:rPr>
              <w:t>SGC Website Audit**</w:t>
            </w:r>
          </w:p>
        </w:tc>
        <w:tc>
          <w:tcPr>
            <w:tcW w:w="2065" w:type="dxa"/>
          </w:tcPr>
          <w:p w14:paraId="77D4D923" w14:textId="77777777" w:rsidR="00E038F4" w:rsidRPr="00B85EDD" w:rsidRDefault="00E038F4" w:rsidP="00E038F4">
            <w:pPr>
              <w:spacing w:before="0" w:after="120"/>
              <w:contextualSpacing/>
              <w:rPr>
                <w:rFonts w:ascii="Times New Roman" w:hAnsi="Times New Roman" w:cs="Times New Roman"/>
                <w:szCs w:val="22"/>
              </w:rPr>
            </w:pPr>
            <w:r w:rsidRPr="00B85EDD">
              <w:rPr>
                <w:rFonts w:ascii="Times New Roman" w:hAnsi="Times New Roman" w:cs="Times New Roman"/>
                <w:szCs w:val="22"/>
              </w:rPr>
              <w:t>Mrs. Lemerond</w:t>
            </w:r>
          </w:p>
          <w:p w14:paraId="73D6740B" w14:textId="77777777" w:rsidR="006D6942" w:rsidRDefault="006D6942" w:rsidP="006D6942">
            <w:pPr>
              <w:spacing w:before="0" w:after="120"/>
              <w:contextualSpacing/>
              <w:rPr>
                <w:rFonts w:ascii="Times New Roman" w:hAnsi="Times New Roman" w:cs="Times New Roman"/>
                <w:szCs w:val="22"/>
              </w:rPr>
            </w:pPr>
          </w:p>
          <w:p w14:paraId="6EE79A15" w14:textId="77777777" w:rsidR="00E038F4" w:rsidRDefault="00E038F4" w:rsidP="006D6942">
            <w:pPr>
              <w:spacing w:before="0" w:after="120"/>
              <w:contextualSpacing/>
              <w:rPr>
                <w:rFonts w:ascii="Times New Roman" w:hAnsi="Times New Roman" w:cs="Times New Roman"/>
                <w:szCs w:val="22"/>
              </w:rPr>
            </w:pPr>
          </w:p>
          <w:p w14:paraId="4A320DA6" w14:textId="77777777" w:rsidR="00E038F4" w:rsidRDefault="00E038F4" w:rsidP="006D6942">
            <w:pPr>
              <w:spacing w:before="0" w:after="120"/>
              <w:contextualSpacing/>
              <w:rPr>
                <w:rFonts w:ascii="Times New Roman" w:hAnsi="Times New Roman" w:cs="Times New Roman"/>
                <w:szCs w:val="22"/>
              </w:rPr>
            </w:pPr>
          </w:p>
          <w:p w14:paraId="3B38845C" w14:textId="370BA823" w:rsidR="00E038F4" w:rsidRPr="00B85EDD" w:rsidRDefault="00E038F4" w:rsidP="006D6942">
            <w:pPr>
              <w:spacing w:before="0" w:after="120"/>
              <w:contextualSpacing/>
              <w:rPr>
                <w:rFonts w:ascii="Times New Roman" w:hAnsi="Times New Roman" w:cs="Times New Roman"/>
                <w:szCs w:val="22"/>
              </w:rPr>
            </w:pPr>
            <w:r>
              <w:rPr>
                <w:rFonts w:ascii="Times New Roman" w:hAnsi="Times New Roman" w:cs="Times New Roman"/>
                <w:szCs w:val="22"/>
              </w:rPr>
              <w:t>Mr. Luskin</w:t>
            </w:r>
          </w:p>
        </w:tc>
      </w:tr>
      <w:tr w:rsidR="0008461C" w:rsidRPr="006D6942" w14:paraId="1211EFF3" w14:textId="77777777" w:rsidTr="000442CB">
        <w:tc>
          <w:tcPr>
            <w:tcW w:w="1435" w:type="dxa"/>
          </w:tcPr>
          <w:p w14:paraId="199A5810" w14:textId="2D9B09A1" w:rsidR="0008461C" w:rsidRDefault="0008461C" w:rsidP="0008461C">
            <w:pPr>
              <w:spacing w:before="0" w:after="120"/>
              <w:contextualSpacing/>
              <w:rPr>
                <w:rFonts w:ascii="Times New Roman" w:hAnsi="Times New Roman" w:cs="Times New Roman"/>
                <w:szCs w:val="22"/>
              </w:rPr>
            </w:pPr>
            <w:r w:rsidRPr="00B85EDD">
              <w:rPr>
                <w:rFonts w:ascii="Times New Roman" w:hAnsi="Times New Roman" w:cs="Times New Roman"/>
                <w:szCs w:val="22"/>
              </w:rPr>
              <w:t>7:</w:t>
            </w:r>
            <w:r w:rsidR="00E038F4">
              <w:rPr>
                <w:rFonts w:ascii="Times New Roman" w:hAnsi="Times New Roman" w:cs="Times New Roman"/>
                <w:szCs w:val="22"/>
              </w:rPr>
              <w:t>30</w:t>
            </w:r>
            <w:r w:rsidRPr="00B85EDD">
              <w:rPr>
                <w:rFonts w:ascii="Times New Roman" w:hAnsi="Times New Roman" w:cs="Times New Roman"/>
                <w:szCs w:val="22"/>
              </w:rPr>
              <w:t>am</w:t>
            </w:r>
          </w:p>
          <w:p w14:paraId="3B0D818E" w14:textId="42992C4B" w:rsidR="00584657" w:rsidRDefault="00E038F4" w:rsidP="0008461C">
            <w:pPr>
              <w:spacing w:before="0" w:after="120"/>
              <w:contextualSpacing/>
              <w:rPr>
                <w:rFonts w:ascii="Times New Roman" w:hAnsi="Times New Roman" w:cs="Times New Roman"/>
                <w:szCs w:val="22"/>
              </w:rPr>
            </w:pPr>
            <w:r>
              <w:rPr>
                <w:rFonts w:ascii="Times New Roman" w:hAnsi="Times New Roman" w:cs="Times New Roman"/>
                <w:szCs w:val="22"/>
              </w:rPr>
              <w:t>7:40am</w:t>
            </w:r>
          </w:p>
          <w:p w14:paraId="6314EE2E" w14:textId="42AE7D66" w:rsidR="00B85EDD" w:rsidRPr="00B85EDD" w:rsidRDefault="00E038F4" w:rsidP="0008461C">
            <w:pPr>
              <w:spacing w:before="0" w:after="120"/>
              <w:contextualSpacing/>
              <w:rPr>
                <w:rFonts w:ascii="Times New Roman" w:hAnsi="Times New Roman" w:cs="Times New Roman"/>
                <w:szCs w:val="22"/>
              </w:rPr>
            </w:pPr>
            <w:r>
              <w:rPr>
                <w:rFonts w:ascii="Times New Roman" w:hAnsi="Times New Roman" w:cs="Times New Roman"/>
                <w:szCs w:val="22"/>
              </w:rPr>
              <w:t>7:50am</w:t>
            </w:r>
          </w:p>
          <w:p w14:paraId="3B221758" w14:textId="31CD1B4B" w:rsidR="00584657" w:rsidRPr="00B85EDD" w:rsidRDefault="00584657" w:rsidP="0008461C">
            <w:pPr>
              <w:spacing w:before="0" w:after="120"/>
              <w:contextualSpacing/>
              <w:rPr>
                <w:rFonts w:ascii="Times New Roman" w:hAnsi="Times New Roman" w:cs="Times New Roman"/>
                <w:szCs w:val="22"/>
              </w:rPr>
            </w:pPr>
            <w:r>
              <w:rPr>
                <w:rFonts w:ascii="Times New Roman" w:hAnsi="Times New Roman" w:cs="Times New Roman"/>
                <w:szCs w:val="22"/>
              </w:rPr>
              <w:t>7:55am</w:t>
            </w:r>
          </w:p>
          <w:p w14:paraId="20F63CE9" w14:textId="77777777" w:rsidR="00B85EDD" w:rsidRPr="00B85EDD" w:rsidRDefault="00B85EDD" w:rsidP="0008461C">
            <w:pPr>
              <w:spacing w:before="0" w:after="120"/>
              <w:contextualSpacing/>
              <w:rPr>
                <w:rFonts w:ascii="Times New Roman" w:hAnsi="Times New Roman" w:cs="Times New Roman"/>
                <w:szCs w:val="22"/>
              </w:rPr>
            </w:pPr>
          </w:p>
          <w:p w14:paraId="69D44D0F" w14:textId="0E7F08A6" w:rsidR="000557B5" w:rsidRDefault="00BC6C4A" w:rsidP="0008461C">
            <w:pPr>
              <w:spacing w:before="0" w:after="120"/>
              <w:contextualSpacing/>
              <w:rPr>
                <w:rFonts w:ascii="Times New Roman" w:hAnsi="Times New Roman" w:cs="Times New Roman"/>
                <w:szCs w:val="22"/>
              </w:rPr>
            </w:pPr>
            <w:r>
              <w:rPr>
                <w:rFonts w:ascii="Times New Roman" w:hAnsi="Times New Roman" w:cs="Times New Roman"/>
                <w:szCs w:val="22"/>
              </w:rPr>
              <w:t>8:00am</w:t>
            </w:r>
          </w:p>
          <w:p w14:paraId="7D8F8C20" w14:textId="31FCF6A8" w:rsidR="00B85EDD" w:rsidRPr="00B85EDD" w:rsidRDefault="00BC6C4A" w:rsidP="0008461C">
            <w:pPr>
              <w:spacing w:before="0" w:after="120"/>
              <w:contextualSpacing/>
              <w:rPr>
                <w:rFonts w:ascii="Times New Roman" w:hAnsi="Times New Roman" w:cs="Times New Roman"/>
                <w:szCs w:val="22"/>
              </w:rPr>
            </w:pPr>
            <w:r>
              <w:rPr>
                <w:rFonts w:ascii="Times New Roman" w:hAnsi="Times New Roman" w:cs="Times New Roman"/>
                <w:szCs w:val="22"/>
              </w:rPr>
              <w:t>8:0</w:t>
            </w:r>
            <w:r w:rsidR="00B85EDD">
              <w:rPr>
                <w:rFonts w:ascii="Times New Roman" w:hAnsi="Times New Roman" w:cs="Times New Roman"/>
                <w:szCs w:val="22"/>
              </w:rPr>
              <w:t>5</w:t>
            </w:r>
            <w:r w:rsidR="00B85EDD" w:rsidRPr="00B85EDD">
              <w:rPr>
                <w:rFonts w:ascii="Times New Roman" w:hAnsi="Times New Roman" w:cs="Times New Roman"/>
                <w:szCs w:val="22"/>
              </w:rPr>
              <w:t>am</w:t>
            </w:r>
          </w:p>
          <w:p w14:paraId="6EAE0978" w14:textId="25AE3C4D" w:rsidR="00B85EDD" w:rsidRPr="00B85EDD" w:rsidRDefault="00B85EDD" w:rsidP="0008461C">
            <w:pPr>
              <w:spacing w:before="0" w:after="120"/>
              <w:contextualSpacing/>
              <w:rPr>
                <w:rFonts w:ascii="Times New Roman" w:hAnsi="Times New Roman" w:cs="Times New Roman"/>
                <w:szCs w:val="22"/>
              </w:rPr>
            </w:pPr>
          </w:p>
          <w:p w14:paraId="284C2B9E" w14:textId="17B21E8B" w:rsidR="00B85EDD" w:rsidRPr="00B85EDD" w:rsidRDefault="00BC6C4A" w:rsidP="0008461C">
            <w:pPr>
              <w:spacing w:before="0" w:after="120"/>
              <w:contextualSpacing/>
              <w:rPr>
                <w:rFonts w:ascii="Times New Roman" w:hAnsi="Times New Roman" w:cs="Times New Roman"/>
                <w:szCs w:val="22"/>
              </w:rPr>
            </w:pPr>
            <w:r>
              <w:rPr>
                <w:rFonts w:ascii="Times New Roman" w:hAnsi="Times New Roman" w:cs="Times New Roman"/>
                <w:szCs w:val="22"/>
              </w:rPr>
              <w:t>8</w:t>
            </w:r>
            <w:r w:rsidR="00B85EDD" w:rsidRPr="00B85EDD">
              <w:rPr>
                <w:rFonts w:ascii="Times New Roman" w:hAnsi="Times New Roman" w:cs="Times New Roman"/>
                <w:szCs w:val="22"/>
              </w:rPr>
              <w:t>:</w:t>
            </w:r>
            <w:r>
              <w:rPr>
                <w:rFonts w:ascii="Times New Roman" w:hAnsi="Times New Roman" w:cs="Times New Roman"/>
                <w:szCs w:val="22"/>
              </w:rPr>
              <w:t>10</w:t>
            </w:r>
            <w:r w:rsidR="00B85EDD" w:rsidRPr="00B85EDD">
              <w:rPr>
                <w:rFonts w:ascii="Times New Roman" w:hAnsi="Times New Roman" w:cs="Times New Roman"/>
                <w:szCs w:val="22"/>
              </w:rPr>
              <w:t>am</w:t>
            </w:r>
          </w:p>
          <w:p w14:paraId="5FA82E4C" w14:textId="77777777" w:rsidR="00BC6C4A" w:rsidRDefault="00BC6C4A" w:rsidP="0008461C">
            <w:pPr>
              <w:spacing w:before="0" w:after="120"/>
              <w:contextualSpacing/>
              <w:rPr>
                <w:rFonts w:ascii="Times New Roman" w:hAnsi="Times New Roman" w:cs="Times New Roman"/>
                <w:szCs w:val="22"/>
              </w:rPr>
            </w:pPr>
          </w:p>
          <w:p w14:paraId="7962C110" w14:textId="77777777" w:rsidR="00562BA6" w:rsidRDefault="00562BA6" w:rsidP="0008461C">
            <w:pPr>
              <w:spacing w:before="0" w:after="120"/>
              <w:contextualSpacing/>
              <w:rPr>
                <w:rFonts w:ascii="Times New Roman" w:hAnsi="Times New Roman" w:cs="Times New Roman"/>
                <w:szCs w:val="22"/>
              </w:rPr>
            </w:pPr>
          </w:p>
          <w:p w14:paraId="32E003DD" w14:textId="71A8F242" w:rsidR="00B85EDD" w:rsidRPr="00B85EDD" w:rsidRDefault="00BC6C4A" w:rsidP="0008461C">
            <w:pPr>
              <w:spacing w:before="0" w:after="120"/>
              <w:contextualSpacing/>
              <w:rPr>
                <w:rFonts w:ascii="Times New Roman" w:hAnsi="Times New Roman" w:cs="Times New Roman"/>
                <w:szCs w:val="22"/>
              </w:rPr>
            </w:pPr>
            <w:r w:rsidRPr="00B85EDD">
              <w:rPr>
                <w:rFonts w:ascii="Times New Roman" w:hAnsi="Times New Roman" w:cs="Times New Roman"/>
                <w:szCs w:val="22"/>
              </w:rPr>
              <w:t>8:15am</w:t>
            </w:r>
          </w:p>
        </w:tc>
        <w:tc>
          <w:tcPr>
            <w:tcW w:w="7380" w:type="dxa"/>
          </w:tcPr>
          <w:p w14:paraId="7B995169" w14:textId="5DF9A9ED" w:rsidR="00E038F4" w:rsidRDefault="00E038F4" w:rsidP="00B2799E">
            <w:pPr>
              <w:spacing w:before="0"/>
              <w:rPr>
                <w:rFonts w:ascii="Times New Roman" w:hAnsi="Times New Roman" w:cs="Times New Roman"/>
                <w:szCs w:val="22"/>
              </w:rPr>
            </w:pPr>
            <w:r>
              <w:rPr>
                <w:rFonts w:ascii="Times New Roman" w:hAnsi="Times New Roman" w:cs="Times New Roman"/>
                <w:szCs w:val="22"/>
              </w:rPr>
              <w:t>Action Item: Approve updated Strategic Plan (supporting pages)</w:t>
            </w:r>
            <w:r w:rsidR="00584657">
              <w:rPr>
                <w:rFonts w:ascii="Times New Roman" w:hAnsi="Times New Roman" w:cs="Times New Roman"/>
                <w:szCs w:val="22"/>
              </w:rPr>
              <w:t xml:space="preserve"> (See attached)</w:t>
            </w:r>
          </w:p>
          <w:p w14:paraId="2BC5BEAD" w14:textId="654CA2D4" w:rsidR="00E038F4" w:rsidRDefault="00E038F4" w:rsidP="00B2799E">
            <w:pPr>
              <w:spacing w:before="0"/>
              <w:rPr>
                <w:rFonts w:ascii="Times New Roman" w:hAnsi="Times New Roman" w:cs="Times New Roman"/>
                <w:szCs w:val="22"/>
              </w:rPr>
            </w:pPr>
            <w:r>
              <w:rPr>
                <w:rFonts w:ascii="Times New Roman" w:hAnsi="Times New Roman" w:cs="Times New Roman"/>
                <w:szCs w:val="22"/>
              </w:rPr>
              <w:t xml:space="preserve">Action Item: Approve </w:t>
            </w:r>
            <w:r w:rsidR="00BC6C4A">
              <w:rPr>
                <w:rFonts w:ascii="Times New Roman" w:hAnsi="Times New Roman" w:cs="Times New Roman"/>
                <w:szCs w:val="22"/>
              </w:rPr>
              <w:t xml:space="preserve">updated </w:t>
            </w:r>
            <w:r>
              <w:rPr>
                <w:rFonts w:ascii="Times New Roman" w:hAnsi="Times New Roman" w:cs="Times New Roman"/>
                <w:szCs w:val="22"/>
              </w:rPr>
              <w:t>Strategic Plan Monitoring Tool</w:t>
            </w:r>
            <w:r w:rsidR="00584657" w:rsidRPr="008C423D">
              <w:rPr>
                <w:rFonts w:ascii="Times New Roman" w:hAnsi="Times New Roman" w:cs="Times New Roman"/>
                <w:b/>
                <w:sz w:val="20"/>
                <w:szCs w:val="20"/>
              </w:rPr>
              <w:t>***</w:t>
            </w:r>
            <w:r w:rsidR="00BC6C4A" w:rsidRPr="008C423D">
              <w:rPr>
                <w:rFonts w:ascii="Times New Roman" w:hAnsi="Times New Roman" w:cs="Times New Roman"/>
                <w:b/>
                <w:sz w:val="20"/>
                <w:szCs w:val="20"/>
              </w:rPr>
              <w:t>*</w:t>
            </w:r>
            <w:r w:rsidR="00584657">
              <w:rPr>
                <w:rFonts w:ascii="Times New Roman" w:hAnsi="Times New Roman" w:cs="Times New Roman"/>
                <w:szCs w:val="22"/>
              </w:rPr>
              <w:t>(See attached)</w:t>
            </w:r>
          </w:p>
          <w:p w14:paraId="1AD3F803" w14:textId="08C43610" w:rsidR="00BC6C4A" w:rsidRPr="00B85EDD" w:rsidRDefault="00BC6C4A" w:rsidP="00BC6C4A">
            <w:pPr>
              <w:spacing w:before="0"/>
              <w:rPr>
                <w:rFonts w:ascii="Times New Roman" w:hAnsi="Times New Roman" w:cs="Times New Roman"/>
                <w:szCs w:val="22"/>
              </w:rPr>
            </w:pPr>
            <w:r>
              <w:rPr>
                <w:rFonts w:ascii="Times New Roman" w:hAnsi="Times New Roman" w:cs="Times New Roman"/>
                <w:szCs w:val="22"/>
              </w:rPr>
              <w:t>Discussion</w:t>
            </w:r>
            <w:r w:rsidRPr="00B85EDD">
              <w:rPr>
                <w:rFonts w:ascii="Times New Roman" w:hAnsi="Times New Roman" w:cs="Times New Roman"/>
                <w:szCs w:val="22"/>
              </w:rPr>
              <w:t xml:space="preserve"> Item: </w:t>
            </w:r>
            <w:r>
              <w:rPr>
                <w:rFonts w:ascii="Times New Roman" w:hAnsi="Times New Roman" w:cs="Times New Roman"/>
                <w:szCs w:val="22"/>
              </w:rPr>
              <w:t>Cross Collaboration Rubric Update</w:t>
            </w:r>
          </w:p>
          <w:p w14:paraId="73C56E06" w14:textId="2A03D067" w:rsidR="00E814A7" w:rsidRPr="00B85EDD" w:rsidRDefault="00E038F4" w:rsidP="00B2799E">
            <w:pPr>
              <w:spacing w:before="0"/>
              <w:rPr>
                <w:rFonts w:ascii="Times New Roman" w:hAnsi="Times New Roman" w:cs="Times New Roman"/>
                <w:szCs w:val="22"/>
              </w:rPr>
            </w:pPr>
            <w:r>
              <w:rPr>
                <w:rFonts w:ascii="Times New Roman" w:hAnsi="Times New Roman" w:cs="Times New Roman"/>
                <w:szCs w:val="22"/>
              </w:rPr>
              <w:t>Discussion</w:t>
            </w:r>
            <w:r w:rsidR="00E814A7" w:rsidRPr="00B85EDD">
              <w:rPr>
                <w:rFonts w:ascii="Times New Roman" w:hAnsi="Times New Roman" w:cs="Times New Roman"/>
                <w:szCs w:val="22"/>
              </w:rPr>
              <w:t xml:space="preserve"> Item: Cross Council Meeting</w:t>
            </w:r>
            <w:r>
              <w:rPr>
                <w:rFonts w:ascii="Times New Roman" w:hAnsi="Times New Roman" w:cs="Times New Roman"/>
                <w:szCs w:val="22"/>
              </w:rPr>
              <w:t xml:space="preserve"> (May 7)</w:t>
            </w:r>
            <w:r w:rsidR="00E814A7" w:rsidRPr="00B85EDD">
              <w:rPr>
                <w:rFonts w:ascii="Times New Roman" w:hAnsi="Times New Roman" w:cs="Times New Roman"/>
                <w:szCs w:val="22"/>
              </w:rPr>
              <w:t xml:space="preserve"> Update</w:t>
            </w:r>
          </w:p>
          <w:p w14:paraId="3C2ECB9E" w14:textId="77777777" w:rsidR="000557B5" w:rsidRDefault="000557B5" w:rsidP="00B2799E">
            <w:pPr>
              <w:spacing w:before="0"/>
              <w:rPr>
                <w:rFonts w:ascii="Times New Roman" w:hAnsi="Times New Roman" w:cs="Times New Roman"/>
                <w:szCs w:val="22"/>
              </w:rPr>
            </w:pPr>
          </w:p>
          <w:p w14:paraId="0DAD8BBB" w14:textId="752866FC" w:rsidR="00BC6C4A" w:rsidRPr="00B85EDD" w:rsidRDefault="00BC6C4A" w:rsidP="00BC6C4A">
            <w:pPr>
              <w:spacing w:before="0"/>
              <w:rPr>
                <w:rFonts w:ascii="Times New Roman" w:hAnsi="Times New Roman" w:cs="Times New Roman"/>
                <w:szCs w:val="22"/>
              </w:rPr>
            </w:pPr>
            <w:r>
              <w:rPr>
                <w:rFonts w:ascii="Times New Roman" w:hAnsi="Times New Roman" w:cs="Times New Roman"/>
                <w:szCs w:val="22"/>
              </w:rPr>
              <w:t>Discussion</w:t>
            </w:r>
            <w:r w:rsidRPr="00B85EDD">
              <w:rPr>
                <w:rFonts w:ascii="Times New Roman" w:hAnsi="Times New Roman" w:cs="Times New Roman"/>
                <w:szCs w:val="22"/>
              </w:rPr>
              <w:t xml:space="preserve"> Item: </w:t>
            </w:r>
            <w:r>
              <w:rPr>
                <w:rFonts w:ascii="Times New Roman" w:hAnsi="Times New Roman" w:cs="Times New Roman"/>
                <w:szCs w:val="22"/>
              </w:rPr>
              <w:t>Feeder Pattern Meeting (May 7)</w:t>
            </w:r>
            <w:r w:rsidRPr="00B85EDD">
              <w:rPr>
                <w:rFonts w:ascii="Times New Roman" w:hAnsi="Times New Roman" w:cs="Times New Roman"/>
                <w:szCs w:val="22"/>
              </w:rPr>
              <w:t xml:space="preserve"> Update</w:t>
            </w:r>
          </w:p>
          <w:p w14:paraId="16066AF0" w14:textId="0737DA43" w:rsidR="00BC6C4A" w:rsidRPr="00BC6C4A" w:rsidRDefault="00BC6C4A" w:rsidP="00B2799E">
            <w:pPr>
              <w:spacing w:before="0"/>
              <w:rPr>
                <w:rFonts w:ascii="Times New Roman" w:hAnsi="Times New Roman" w:cs="Times New Roman"/>
                <w:szCs w:val="22"/>
              </w:rPr>
            </w:pPr>
            <w:r w:rsidRPr="00BC6C4A">
              <w:rPr>
                <w:rFonts w:ascii="Times New Roman" w:hAnsi="Times New Roman" w:cs="Times New Roman"/>
                <w:szCs w:val="22"/>
              </w:rPr>
              <w:t>Discussion Item: Select 3 Members to attend the School Governance Conference – Join the Journey*****</w:t>
            </w:r>
            <w:r>
              <w:rPr>
                <w:rFonts w:ascii="Times New Roman" w:hAnsi="Times New Roman" w:cs="Times New Roman"/>
                <w:szCs w:val="22"/>
              </w:rPr>
              <w:t xml:space="preserve"> (Saturday, September 21)</w:t>
            </w:r>
          </w:p>
          <w:p w14:paraId="65E6F7F0" w14:textId="77777777" w:rsidR="00BC6C4A" w:rsidRDefault="00BC6C4A" w:rsidP="00BC6C4A">
            <w:pPr>
              <w:spacing w:before="0"/>
              <w:rPr>
                <w:rFonts w:ascii="Times New Roman" w:hAnsi="Times New Roman" w:cs="Times New Roman"/>
                <w:szCs w:val="22"/>
              </w:rPr>
            </w:pPr>
            <w:r w:rsidRPr="00B85EDD">
              <w:rPr>
                <w:rFonts w:ascii="Times New Roman" w:hAnsi="Times New Roman" w:cs="Times New Roman"/>
                <w:szCs w:val="22"/>
              </w:rPr>
              <w:t>Discussion Item: Set Next Meeting Agenda</w:t>
            </w:r>
            <w:r>
              <w:rPr>
                <w:rFonts w:ascii="Times New Roman" w:hAnsi="Times New Roman" w:cs="Times New Roman"/>
                <w:szCs w:val="22"/>
              </w:rPr>
              <w:t>/Meeting dates for 2019-20</w:t>
            </w:r>
            <w:bookmarkStart w:id="0" w:name="_GoBack"/>
            <w:bookmarkEnd w:id="0"/>
            <w:r>
              <w:rPr>
                <w:rFonts w:ascii="Times New Roman" w:hAnsi="Times New Roman" w:cs="Times New Roman"/>
                <w:szCs w:val="22"/>
              </w:rPr>
              <w:t>20</w:t>
            </w:r>
          </w:p>
          <w:p w14:paraId="0E947DC0" w14:textId="2B9D3AA3" w:rsidR="00562BA6" w:rsidRDefault="00BC6C4A" w:rsidP="00BC6C4A">
            <w:pPr>
              <w:spacing w:before="0"/>
              <w:rPr>
                <w:rFonts w:ascii="Times New Roman" w:hAnsi="Times New Roman" w:cs="Times New Roman"/>
                <w:szCs w:val="22"/>
              </w:rPr>
            </w:pPr>
            <w:r>
              <w:rPr>
                <w:rFonts w:ascii="Times New Roman" w:hAnsi="Times New Roman" w:cs="Times New Roman"/>
                <w:szCs w:val="22"/>
              </w:rPr>
              <w:t>Proposed:</w:t>
            </w:r>
            <w:r w:rsidR="00651FFF">
              <w:rPr>
                <w:rFonts w:ascii="Times New Roman" w:hAnsi="Times New Roman" w:cs="Times New Roman"/>
                <w:szCs w:val="22"/>
              </w:rPr>
              <w:t xml:space="preserve"> 2</w:t>
            </w:r>
            <w:r w:rsidR="00651FFF" w:rsidRPr="00651FFF">
              <w:rPr>
                <w:rFonts w:ascii="Times New Roman" w:hAnsi="Times New Roman" w:cs="Times New Roman"/>
                <w:szCs w:val="22"/>
                <w:vertAlign w:val="superscript"/>
              </w:rPr>
              <w:t>nd</w:t>
            </w:r>
            <w:r w:rsidR="00651FFF">
              <w:rPr>
                <w:rFonts w:ascii="Times New Roman" w:hAnsi="Times New Roman" w:cs="Times New Roman"/>
                <w:szCs w:val="22"/>
              </w:rPr>
              <w:t xml:space="preserve"> Tues</w:t>
            </w:r>
            <w:r w:rsidR="00562BA6">
              <w:rPr>
                <w:rFonts w:ascii="Times New Roman" w:hAnsi="Times New Roman" w:cs="Times New Roman"/>
                <w:szCs w:val="22"/>
              </w:rPr>
              <w:t>day of each month</w:t>
            </w:r>
            <w:r w:rsidR="00651FFF">
              <w:rPr>
                <w:rFonts w:ascii="Times New Roman" w:hAnsi="Times New Roman" w:cs="Times New Roman"/>
                <w:szCs w:val="22"/>
              </w:rPr>
              <w:t xml:space="preserve"> </w:t>
            </w:r>
            <w:r w:rsidR="00562BA6">
              <w:rPr>
                <w:rFonts w:ascii="Times New Roman" w:hAnsi="Times New Roman" w:cs="Times New Roman"/>
                <w:szCs w:val="22"/>
              </w:rPr>
              <w:t xml:space="preserve">- </w:t>
            </w:r>
            <w:r w:rsidR="00651FFF">
              <w:rPr>
                <w:rFonts w:ascii="Times New Roman" w:hAnsi="Times New Roman" w:cs="Times New Roman"/>
                <w:szCs w:val="22"/>
              </w:rPr>
              <w:t>7:15</w:t>
            </w:r>
            <w:r w:rsidR="00562BA6">
              <w:rPr>
                <w:rFonts w:ascii="Times New Roman" w:hAnsi="Times New Roman" w:cs="Times New Roman"/>
                <w:szCs w:val="22"/>
              </w:rPr>
              <w:t xml:space="preserve"> a.m.</w:t>
            </w:r>
            <w:r w:rsidR="00651FFF">
              <w:rPr>
                <w:rFonts w:ascii="Times New Roman" w:hAnsi="Times New Roman" w:cs="Times New Roman"/>
                <w:szCs w:val="22"/>
              </w:rPr>
              <w:t xml:space="preserve"> </w:t>
            </w:r>
          </w:p>
          <w:p w14:paraId="5C68A8EA" w14:textId="4E22228E" w:rsidR="00B2799E" w:rsidRDefault="00562BA6" w:rsidP="00BC6C4A">
            <w:pPr>
              <w:spacing w:before="0"/>
              <w:rPr>
                <w:rFonts w:ascii="Times New Roman" w:hAnsi="Times New Roman" w:cs="Times New Roman"/>
                <w:szCs w:val="22"/>
              </w:rPr>
            </w:pPr>
            <w:r>
              <w:rPr>
                <w:rFonts w:ascii="Times New Roman" w:hAnsi="Times New Roman" w:cs="Times New Roman"/>
                <w:szCs w:val="22"/>
              </w:rPr>
              <w:t>8/13, 9/10, 10/8, 11/12, 12/10, 1/14, 2/25(budget), 3/10, 4/14, 5/12</w:t>
            </w:r>
          </w:p>
          <w:p w14:paraId="57010382" w14:textId="5AB6918D" w:rsidR="00BC6C4A" w:rsidRPr="00BC6C4A" w:rsidRDefault="00BC6C4A" w:rsidP="00BC6C4A">
            <w:pPr>
              <w:spacing w:before="0"/>
              <w:rPr>
                <w:rFonts w:ascii="Times New Roman" w:hAnsi="Times New Roman" w:cs="Times New Roman"/>
                <w:szCs w:val="22"/>
              </w:rPr>
            </w:pPr>
            <w:r w:rsidRPr="00B85EDD">
              <w:rPr>
                <w:rFonts w:ascii="Times New Roman" w:hAnsi="Times New Roman" w:cs="Times New Roman"/>
                <w:szCs w:val="22"/>
              </w:rPr>
              <w:t>Action Item: Meeting Adjournment</w:t>
            </w:r>
          </w:p>
        </w:tc>
        <w:tc>
          <w:tcPr>
            <w:tcW w:w="2065" w:type="dxa"/>
          </w:tcPr>
          <w:p w14:paraId="530A5D12" w14:textId="11C13120" w:rsidR="00E038F4" w:rsidRDefault="00E038F4" w:rsidP="0008461C">
            <w:pPr>
              <w:spacing w:before="0" w:after="120"/>
              <w:contextualSpacing/>
              <w:rPr>
                <w:rFonts w:ascii="Times New Roman" w:hAnsi="Times New Roman" w:cs="Times New Roman"/>
                <w:szCs w:val="22"/>
              </w:rPr>
            </w:pPr>
            <w:r>
              <w:rPr>
                <w:rFonts w:ascii="Times New Roman" w:hAnsi="Times New Roman" w:cs="Times New Roman"/>
                <w:szCs w:val="22"/>
              </w:rPr>
              <w:t>Ms. Lemerond</w:t>
            </w:r>
          </w:p>
          <w:p w14:paraId="3B864848" w14:textId="68E02E00" w:rsidR="00E038F4" w:rsidRDefault="00E038F4" w:rsidP="0008461C">
            <w:pPr>
              <w:spacing w:before="0" w:after="120"/>
              <w:contextualSpacing/>
              <w:rPr>
                <w:rFonts w:ascii="Times New Roman" w:hAnsi="Times New Roman" w:cs="Times New Roman"/>
                <w:szCs w:val="22"/>
              </w:rPr>
            </w:pPr>
            <w:r>
              <w:rPr>
                <w:rFonts w:ascii="Times New Roman" w:hAnsi="Times New Roman" w:cs="Times New Roman"/>
                <w:szCs w:val="22"/>
              </w:rPr>
              <w:t>Ms. Lemerond</w:t>
            </w:r>
          </w:p>
          <w:p w14:paraId="38471A98" w14:textId="5B8869DB" w:rsidR="00BC6C4A" w:rsidRDefault="00BC6C4A" w:rsidP="0008461C">
            <w:pPr>
              <w:spacing w:before="0" w:after="120"/>
              <w:contextualSpacing/>
              <w:rPr>
                <w:rFonts w:ascii="Times New Roman" w:hAnsi="Times New Roman" w:cs="Times New Roman"/>
                <w:szCs w:val="22"/>
              </w:rPr>
            </w:pPr>
            <w:r>
              <w:rPr>
                <w:rFonts w:ascii="Times New Roman" w:hAnsi="Times New Roman" w:cs="Times New Roman"/>
                <w:szCs w:val="22"/>
              </w:rPr>
              <w:t>Ms. Collins</w:t>
            </w:r>
          </w:p>
          <w:p w14:paraId="081CB93F" w14:textId="21FE6A77" w:rsidR="00B85EDD" w:rsidRDefault="00E038F4" w:rsidP="0008461C">
            <w:pPr>
              <w:spacing w:before="0" w:after="120"/>
              <w:contextualSpacing/>
              <w:rPr>
                <w:rFonts w:ascii="Times New Roman" w:hAnsi="Times New Roman" w:cs="Times New Roman"/>
                <w:szCs w:val="22"/>
              </w:rPr>
            </w:pPr>
            <w:r>
              <w:rPr>
                <w:rFonts w:ascii="Times New Roman" w:hAnsi="Times New Roman" w:cs="Times New Roman"/>
                <w:szCs w:val="22"/>
              </w:rPr>
              <w:t>Ms. Bartley</w:t>
            </w:r>
          </w:p>
          <w:p w14:paraId="6587FD08" w14:textId="59009F03" w:rsidR="00E038F4" w:rsidRPr="00B85EDD" w:rsidRDefault="00E038F4" w:rsidP="0008461C">
            <w:pPr>
              <w:spacing w:before="0" w:after="120"/>
              <w:contextualSpacing/>
              <w:rPr>
                <w:rFonts w:ascii="Times New Roman" w:hAnsi="Times New Roman" w:cs="Times New Roman"/>
                <w:szCs w:val="22"/>
              </w:rPr>
            </w:pPr>
            <w:r>
              <w:rPr>
                <w:rFonts w:ascii="Times New Roman" w:hAnsi="Times New Roman" w:cs="Times New Roman"/>
                <w:szCs w:val="22"/>
              </w:rPr>
              <w:t>Ms. Duhe</w:t>
            </w:r>
          </w:p>
          <w:p w14:paraId="53754F6B" w14:textId="17CEC962" w:rsidR="00B85EDD" w:rsidRPr="00B85EDD" w:rsidRDefault="00BC6C4A" w:rsidP="0008461C">
            <w:pPr>
              <w:spacing w:before="0" w:after="120"/>
              <w:contextualSpacing/>
              <w:rPr>
                <w:rFonts w:ascii="Times New Roman" w:hAnsi="Times New Roman" w:cs="Times New Roman"/>
                <w:szCs w:val="22"/>
              </w:rPr>
            </w:pPr>
            <w:r>
              <w:rPr>
                <w:rFonts w:ascii="Times New Roman" w:hAnsi="Times New Roman" w:cs="Times New Roman"/>
                <w:szCs w:val="22"/>
              </w:rPr>
              <w:t>Ms. Lemerond</w:t>
            </w:r>
          </w:p>
          <w:p w14:paraId="50052B48" w14:textId="7CF9FA07" w:rsidR="00B85EDD" w:rsidRPr="00B85EDD" w:rsidRDefault="00BC6C4A" w:rsidP="0008461C">
            <w:pPr>
              <w:spacing w:before="0" w:after="120"/>
              <w:contextualSpacing/>
              <w:rPr>
                <w:rFonts w:ascii="Times New Roman" w:hAnsi="Times New Roman" w:cs="Times New Roman"/>
                <w:szCs w:val="22"/>
              </w:rPr>
            </w:pPr>
            <w:r>
              <w:rPr>
                <w:rFonts w:ascii="Times New Roman" w:hAnsi="Times New Roman" w:cs="Times New Roman"/>
                <w:szCs w:val="22"/>
              </w:rPr>
              <w:t>Mr. Luskin</w:t>
            </w:r>
          </w:p>
          <w:p w14:paraId="311947F0" w14:textId="77777777" w:rsidR="000557B5" w:rsidRDefault="000557B5" w:rsidP="0008461C">
            <w:pPr>
              <w:spacing w:before="0" w:after="120"/>
              <w:contextualSpacing/>
              <w:rPr>
                <w:rFonts w:ascii="Times New Roman" w:hAnsi="Times New Roman" w:cs="Times New Roman"/>
                <w:szCs w:val="22"/>
              </w:rPr>
            </w:pPr>
          </w:p>
          <w:p w14:paraId="26B0906F" w14:textId="59C3CA40" w:rsidR="000557B5" w:rsidRDefault="00BC6C4A" w:rsidP="0008461C">
            <w:pPr>
              <w:spacing w:before="0" w:after="120"/>
              <w:contextualSpacing/>
              <w:rPr>
                <w:rFonts w:ascii="Times New Roman" w:hAnsi="Times New Roman" w:cs="Times New Roman"/>
                <w:szCs w:val="22"/>
              </w:rPr>
            </w:pPr>
            <w:r>
              <w:rPr>
                <w:rFonts w:ascii="Times New Roman" w:hAnsi="Times New Roman" w:cs="Times New Roman"/>
                <w:szCs w:val="22"/>
              </w:rPr>
              <w:t>Mr. Luskin</w:t>
            </w:r>
          </w:p>
          <w:p w14:paraId="167AE164" w14:textId="77777777" w:rsidR="00BC6C4A" w:rsidRDefault="00BC6C4A" w:rsidP="0008461C">
            <w:pPr>
              <w:spacing w:before="0" w:after="120"/>
              <w:contextualSpacing/>
              <w:rPr>
                <w:rFonts w:ascii="Times New Roman" w:hAnsi="Times New Roman" w:cs="Times New Roman"/>
                <w:szCs w:val="22"/>
              </w:rPr>
            </w:pPr>
          </w:p>
          <w:p w14:paraId="6ED00233" w14:textId="77777777" w:rsidR="00562BA6" w:rsidRDefault="00562BA6" w:rsidP="0008461C">
            <w:pPr>
              <w:spacing w:before="0" w:after="120"/>
              <w:contextualSpacing/>
              <w:rPr>
                <w:rFonts w:ascii="Times New Roman" w:hAnsi="Times New Roman" w:cs="Times New Roman"/>
                <w:szCs w:val="22"/>
              </w:rPr>
            </w:pPr>
          </w:p>
          <w:p w14:paraId="5CF08457" w14:textId="5C958303" w:rsidR="00B85EDD" w:rsidRPr="00B85EDD" w:rsidRDefault="00BC6C4A" w:rsidP="0008461C">
            <w:pPr>
              <w:spacing w:before="0" w:after="120"/>
              <w:contextualSpacing/>
              <w:rPr>
                <w:rFonts w:ascii="Times New Roman" w:hAnsi="Times New Roman" w:cs="Times New Roman"/>
                <w:szCs w:val="22"/>
              </w:rPr>
            </w:pPr>
            <w:r w:rsidRPr="00B85EDD">
              <w:rPr>
                <w:rFonts w:ascii="Times New Roman" w:hAnsi="Times New Roman" w:cs="Times New Roman"/>
                <w:szCs w:val="22"/>
              </w:rPr>
              <w:t>Mr. Luskin</w:t>
            </w:r>
          </w:p>
        </w:tc>
      </w:tr>
    </w:tbl>
    <w:p w14:paraId="0628F379" w14:textId="5915419B" w:rsidR="00BE5937" w:rsidRPr="00473909" w:rsidRDefault="00065C82" w:rsidP="00555418">
      <w:pPr>
        <w:pStyle w:val="Heading1"/>
        <w:spacing w:before="120" w:after="120"/>
        <w:rPr>
          <w:b/>
          <w:color w:val="0070C0"/>
        </w:rPr>
      </w:pPr>
      <w:r w:rsidRPr="00473909">
        <w:rPr>
          <w:b/>
          <w:color w:val="0070C0"/>
        </w:rPr>
        <w:t>Notes from the Governance and Flexibility Team</w:t>
      </w:r>
    </w:p>
    <w:p w14:paraId="141E46B0" w14:textId="77777777" w:rsidR="001234B1" w:rsidRPr="00BC6C4A" w:rsidRDefault="001234B1" w:rsidP="001234B1">
      <w:pPr>
        <w:spacing w:before="0" w:after="40" w:line="240" w:lineRule="auto"/>
        <w:rPr>
          <w:sz w:val="18"/>
          <w:szCs w:val="18"/>
        </w:rPr>
      </w:pPr>
      <w:r w:rsidRPr="00BC6C4A">
        <w:rPr>
          <w:sz w:val="18"/>
          <w:szCs w:val="18"/>
        </w:rPr>
        <w:t>* Both the Council Self-Assessment and the Principal Feedback Survey will be sent to SGC members’ FCS e-mail addresses.  These surveys should be completed by all members no later than May 20</w:t>
      </w:r>
      <w:r w:rsidRPr="00BC6C4A">
        <w:rPr>
          <w:sz w:val="18"/>
          <w:szCs w:val="18"/>
          <w:vertAlign w:val="superscript"/>
        </w:rPr>
        <w:t>th</w:t>
      </w:r>
      <w:r w:rsidRPr="00BC6C4A">
        <w:rPr>
          <w:sz w:val="18"/>
          <w:szCs w:val="18"/>
        </w:rPr>
        <w:t>.  If you encounter difficulties accessing your FCS e-mail address, please contact the IT Helpdesk at (470)254-4357.</w:t>
      </w:r>
    </w:p>
    <w:p w14:paraId="688A8CBA" w14:textId="77777777" w:rsidR="001234B1" w:rsidRPr="00562BA6" w:rsidRDefault="001234B1" w:rsidP="001234B1">
      <w:pPr>
        <w:spacing w:before="0" w:after="40" w:line="240" w:lineRule="auto"/>
        <w:rPr>
          <w:sz w:val="10"/>
          <w:szCs w:val="10"/>
        </w:rPr>
      </w:pPr>
    </w:p>
    <w:p w14:paraId="26459DA7" w14:textId="77777777" w:rsidR="001234B1" w:rsidRPr="00BC6C4A" w:rsidRDefault="001234B1" w:rsidP="001234B1">
      <w:pPr>
        <w:spacing w:before="0" w:after="40" w:line="240" w:lineRule="auto"/>
        <w:rPr>
          <w:sz w:val="18"/>
          <w:szCs w:val="18"/>
        </w:rPr>
      </w:pPr>
      <w:r w:rsidRPr="00BC6C4A">
        <w:rPr>
          <w:sz w:val="18"/>
          <w:szCs w:val="18"/>
        </w:rPr>
        <w:t>** All SGC Websites must be in compliance with Georgia Sunshine Laws by June 30</w:t>
      </w:r>
      <w:r w:rsidRPr="00BC6C4A">
        <w:rPr>
          <w:sz w:val="18"/>
          <w:szCs w:val="18"/>
          <w:vertAlign w:val="superscript"/>
        </w:rPr>
        <w:t>th</w:t>
      </w:r>
      <w:r w:rsidRPr="00BC6C4A">
        <w:rPr>
          <w:sz w:val="18"/>
          <w:szCs w:val="18"/>
        </w:rPr>
        <w:t>, 2019.  The G &amp; F team will send specific feedback regarding your school’s website to the council in mid-May to support you with any changes that need to be made.</w:t>
      </w:r>
    </w:p>
    <w:p w14:paraId="57BDE097" w14:textId="77777777" w:rsidR="001234B1" w:rsidRPr="00562BA6" w:rsidRDefault="001234B1" w:rsidP="001234B1">
      <w:pPr>
        <w:spacing w:before="0" w:after="40" w:line="240" w:lineRule="auto"/>
        <w:rPr>
          <w:sz w:val="10"/>
          <w:szCs w:val="10"/>
        </w:rPr>
      </w:pPr>
    </w:p>
    <w:p w14:paraId="2A5DE14A" w14:textId="77777777" w:rsidR="001234B1" w:rsidRPr="00BC6C4A" w:rsidRDefault="001234B1" w:rsidP="001234B1">
      <w:pPr>
        <w:spacing w:before="0" w:after="40" w:line="240" w:lineRule="auto"/>
        <w:rPr>
          <w:rStyle w:val="Hyperlink"/>
          <w:sz w:val="18"/>
          <w:szCs w:val="18"/>
        </w:rPr>
      </w:pPr>
      <w:r w:rsidRPr="00BC6C4A">
        <w:rPr>
          <w:sz w:val="18"/>
          <w:szCs w:val="18"/>
        </w:rPr>
        <w:t xml:space="preserve">*** All newly elected SGC members must attend training and non-FCS employees must be background checked (these checks occur on-site during trainings).  New members can sign-up for training by visiting: </w:t>
      </w:r>
      <w:hyperlink r:id="rId11" w:history="1">
        <w:r w:rsidRPr="00BC6C4A">
          <w:rPr>
            <w:rStyle w:val="Hyperlink"/>
            <w:sz w:val="18"/>
            <w:szCs w:val="18"/>
          </w:rPr>
          <w:t>http://tinyurl.com/govtraining19</w:t>
        </w:r>
      </w:hyperlink>
      <w:r w:rsidRPr="00BC6C4A">
        <w:rPr>
          <w:sz w:val="18"/>
          <w:szCs w:val="18"/>
        </w:rPr>
        <w:t xml:space="preserve">.  Click </w:t>
      </w:r>
      <w:hyperlink r:id="rId12" w:history="1">
        <w:r w:rsidRPr="00BC6C4A">
          <w:rPr>
            <w:rStyle w:val="Hyperlink"/>
            <w:sz w:val="18"/>
            <w:szCs w:val="18"/>
          </w:rPr>
          <w:t>here</w:t>
        </w:r>
      </w:hyperlink>
      <w:r w:rsidRPr="00BC6C4A">
        <w:rPr>
          <w:sz w:val="18"/>
          <w:szCs w:val="18"/>
        </w:rPr>
        <w:t xml:space="preserve"> to access the Transfer of Knowledge Toolkit to support new member transition.</w:t>
      </w:r>
    </w:p>
    <w:p w14:paraId="6E98A4F4" w14:textId="77777777" w:rsidR="001234B1" w:rsidRPr="00562BA6" w:rsidRDefault="001234B1" w:rsidP="001234B1">
      <w:pPr>
        <w:spacing w:before="0" w:after="40" w:line="240" w:lineRule="auto"/>
        <w:rPr>
          <w:rStyle w:val="Hyperlink"/>
          <w:sz w:val="10"/>
          <w:szCs w:val="10"/>
        </w:rPr>
      </w:pPr>
    </w:p>
    <w:p w14:paraId="70FD1302" w14:textId="77777777" w:rsidR="001234B1" w:rsidRPr="00BC6C4A" w:rsidRDefault="001234B1" w:rsidP="001234B1">
      <w:pPr>
        <w:spacing w:before="0" w:after="40" w:line="240" w:lineRule="auto"/>
        <w:rPr>
          <w:sz w:val="18"/>
          <w:szCs w:val="18"/>
        </w:rPr>
      </w:pPr>
      <w:r w:rsidRPr="00BC6C4A">
        <w:rPr>
          <w:sz w:val="18"/>
          <w:szCs w:val="18"/>
        </w:rPr>
        <w:t>**** Strategic Plan Monitoring tools should be updated at least once more before the end of the semester.  Visit your monitoring tool at each of your remaining council meetings and continue to work with your council on making progress with your initiatives towards your strategic outcomes.</w:t>
      </w:r>
    </w:p>
    <w:p w14:paraId="37CF22FF" w14:textId="77777777" w:rsidR="001234B1" w:rsidRPr="00562BA6" w:rsidRDefault="001234B1" w:rsidP="001234B1">
      <w:pPr>
        <w:spacing w:before="0" w:after="0" w:line="240" w:lineRule="auto"/>
        <w:rPr>
          <w:sz w:val="10"/>
          <w:szCs w:val="10"/>
        </w:rPr>
      </w:pPr>
    </w:p>
    <w:p w14:paraId="3ED846AD" w14:textId="49E8B6BE" w:rsidR="00B2799E" w:rsidRPr="00BC6C4A" w:rsidRDefault="001234B1" w:rsidP="00F93E04">
      <w:pPr>
        <w:spacing w:before="0" w:after="0" w:line="240" w:lineRule="auto"/>
        <w:rPr>
          <w:sz w:val="18"/>
          <w:szCs w:val="18"/>
        </w:rPr>
      </w:pPr>
      <w:r w:rsidRPr="00BC6C4A">
        <w:rPr>
          <w:sz w:val="18"/>
          <w:szCs w:val="18"/>
        </w:rPr>
        <w:t>***** The Governance &amp; Flexibility Team will be hosting its second district-wide school governance conference “Join the Journey” on Saturday, September 21</w:t>
      </w:r>
      <w:r w:rsidRPr="00BC6C4A">
        <w:rPr>
          <w:sz w:val="18"/>
          <w:szCs w:val="18"/>
          <w:vertAlign w:val="superscript"/>
        </w:rPr>
        <w:t>st</w:t>
      </w:r>
      <w:r w:rsidRPr="00BC6C4A">
        <w:rPr>
          <w:sz w:val="18"/>
          <w:szCs w:val="18"/>
        </w:rPr>
        <w:t xml:space="preserve"> from 8:30am until 12:30pm at Riverwood High School.  Look for Save the Dates and RSVPs to come out to SGC members in early May!</w:t>
      </w:r>
    </w:p>
    <w:sectPr w:rsidR="00B2799E" w:rsidRPr="00BC6C4A" w:rsidSect="005023F3">
      <w:footerReference w:type="default" r:id="rId13"/>
      <w:pgSz w:w="12240" w:h="15840"/>
      <w:pgMar w:top="270" w:right="630" w:bottom="27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2AAD9" w14:textId="77777777" w:rsidR="00BD16AB" w:rsidRDefault="00BD16AB">
      <w:r>
        <w:separator/>
      </w:r>
    </w:p>
  </w:endnote>
  <w:endnote w:type="continuationSeparator" w:id="0">
    <w:p w14:paraId="05F0D8CF" w14:textId="77777777" w:rsidR="00BD16AB" w:rsidRDefault="00BD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F2CE" w14:textId="77777777" w:rsidR="008E60D7" w:rsidRDefault="008E60D7" w:rsidP="00A667BA">
    <w:pPr>
      <w:pStyle w:val="Footer"/>
    </w:pPr>
    <w:r>
      <w:t xml:space="preserve">Page </w:t>
    </w:r>
    <w:r>
      <w:fldChar w:fldCharType="begin"/>
    </w:r>
    <w:r>
      <w:instrText xml:space="preserve"> PAGE   \* MERGEFORMAT </w:instrText>
    </w:r>
    <w:r>
      <w:fldChar w:fldCharType="separate"/>
    </w:r>
    <w:r w:rsidR="00C178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BAB66" w14:textId="77777777" w:rsidR="00BD16AB" w:rsidRDefault="00BD16AB">
      <w:r>
        <w:separator/>
      </w:r>
    </w:p>
  </w:footnote>
  <w:footnote w:type="continuationSeparator" w:id="0">
    <w:p w14:paraId="7BB2A908" w14:textId="77777777" w:rsidR="00BD16AB" w:rsidRDefault="00BD1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388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D1FFF"/>
    <w:multiLevelType w:val="hybridMultilevel"/>
    <w:tmpl w:val="A694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A14079"/>
    <w:multiLevelType w:val="hybridMultilevel"/>
    <w:tmpl w:val="3942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CB3DF1"/>
    <w:multiLevelType w:val="hybridMultilevel"/>
    <w:tmpl w:val="12025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374B74"/>
    <w:multiLevelType w:val="hybridMultilevel"/>
    <w:tmpl w:val="EB84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DA5292"/>
    <w:multiLevelType w:val="hybridMultilevel"/>
    <w:tmpl w:val="E31A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5548A5"/>
    <w:multiLevelType w:val="hybridMultilevel"/>
    <w:tmpl w:val="45AE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727F71"/>
    <w:multiLevelType w:val="hybridMultilevel"/>
    <w:tmpl w:val="13809202"/>
    <w:lvl w:ilvl="0" w:tplc="A6D48A4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20AA4567"/>
    <w:multiLevelType w:val="multilevel"/>
    <w:tmpl w:val="AA3C2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D83598"/>
    <w:multiLevelType w:val="hybridMultilevel"/>
    <w:tmpl w:val="9EC8CED4"/>
    <w:lvl w:ilvl="0" w:tplc="6DB425D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27CF64B7"/>
    <w:multiLevelType w:val="hybridMultilevel"/>
    <w:tmpl w:val="238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3931FF"/>
    <w:multiLevelType w:val="hybridMultilevel"/>
    <w:tmpl w:val="6386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446221"/>
    <w:multiLevelType w:val="hybridMultilevel"/>
    <w:tmpl w:val="6E5AF0F4"/>
    <w:lvl w:ilvl="0" w:tplc="E144A0A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8164D7"/>
    <w:multiLevelType w:val="hybridMultilevel"/>
    <w:tmpl w:val="A0CAFE76"/>
    <w:lvl w:ilvl="0" w:tplc="3DBE24C2">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68B340F"/>
    <w:multiLevelType w:val="hybridMultilevel"/>
    <w:tmpl w:val="8D1AC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296468"/>
    <w:multiLevelType w:val="hybridMultilevel"/>
    <w:tmpl w:val="71DEB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5D72E6"/>
    <w:multiLevelType w:val="hybridMultilevel"/>
    <w:tmpl w:val="48C8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870520"/>
    <w:multiLevelType w:val="hybridMultilevel"/>
    <w:tmpl w:val="CC80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D04FEC"/>
    <w:multiLevelType w:val="hybridMultilevel"/>
    <w:tmpl w:val="25C2E650"/>
    <w:lvl w:ilvl="0" w:tplc="F53CB18E">
      <w:start w:val="1"/>
      <w:numFmt w:val="upp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2" w15:restartNumberingAfterBreak="0">
    <w:nsid w:val="51417155"/>
    <w:multiLevelType w:val="hybridMultilevel"/>
    <w:tmpl w:val="23AC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3655E"/>
    <w:multiLevelType w:val="hybridMultilevel"/>
    <w:tmpl w:val="4F6EBF20"/>
    <w:lvl w:ilvl="0" w:tplc="99A6E3AE">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DC4801"/>
    <w:multiLevelType w:val="hybridMultilevel"/>
    <w:tmpl w:val="1444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213DE7"/>
    <w:multiLevelType w:val="hybridMultilevel"/>
    <w:tmpl w:val="EC28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C375DC"/>
    <w:multiLevelType w:val="hybridMultilevel"/>
    <w:tmpl w:val="A29A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D5C7B"/>
    <w:multiLevelType w:val="hybridMultilevel"/>
    <w:tmpl w:val="3D52B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B20777"/>
    <w:multiLevelType w:val="hybridMultilevel"/>
    <w:tmpl w:val="10808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2F1BFE"/>
    <w:multiLevelType w:val="hybridMultilevel"/>
    <w:tmpl w:val="1034F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B514F2"/>
    <w:multiLevelType w:val="hybridMultilevel"/>
    <w:tmpl w:val="9470FA7A"/>
    <w:lvl w:ilvl="0" w:tplc="04090003">
      <w:start w:val="1"/>
      <w:numFmt w:val="bullet"/>
      <w:lvlText w:val="o"/>
      <w:lvlJc w:val="left"/>
      <w:pPr>
        <w:ind w:left="990" w:hanging="360"/>
      </w:pPr>
      <w:rPr>
        <w:rFonts w:ascii="Courier New" w:hAnsi="Courier New" w:cs="Courier New"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7D8A7A07"/>
    <w:multiLevelType w:val="hybridMultilevel"/>
    <w:tmpl w:val="3A9027B8"/>
    <w:lvl w:ilvl="0" w:tplc="F7FC0CB8">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34"/>
  </w:num>
  <w:num w:numId="3">
    <w:abstractNumId w:val="15"/>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25"/>
  </w:num>
  <w:num w:numId="18">
    <w:abstractNumId w:val="42"/>
  </w:num>
  <w:num w:numId="19">
    <w:abstractNumId w:val="33"/>
  </w:num>
  <w:num w:numId="20">
    <w:abstractNumId w:val="39"/>
  </w:num>
  <w:num w:numId="21">
    <w:abstractNumId w:val="19"/>
  </w:num>
  <w:num w:numId="22">
    <w:abstractNumId w:val="14"/>
  </w:num>
  <w:num w:numId="23">
    <w:abstractNumId w:val="35"/>
  </w:num>
  <w:num w:numId="24">
    <w:abstractNumId w:val="22"/>
  </w:num>
  <w:num w:numId="25">
    <w:abstractNumId w:val="21"/>
  </w:num>
  <w:num w:numId="26">
    <w:abstractNumId w:val="13"/>
  </w:num>
  <w:num w:numId="27">
    <w:abstractNumId w:val="26"/>
  </w:num>
  <w:num w:numId="28">
    <w:abstractNumId w:val="37"/>
  </w:num>
  <w:num w:numId="29">
    <w:abstractNumId w:val="36"/>
  </w:num>
  <w:num w:numId="30">
    <w:abstractNumId w:val="28"/>
  </w:num>
  <w:num w:numId="31">
    <w:abstractNumId w:val="12"/>
  </w:num>
  <w:num w:numId="32">
    <w:abstractNumId w:val="20"/>
  </w:num>
  <w:num w:numId="33">
    <w:abstractNumId w:val="41"/>
  </w:num>
  <w:num w:numId="34">
    <w:abstractNumId w:val="23"/>
  </w:num>
  <w:num w:numId="35">
    <w:abstractNumId w:val="17"/>
  </w:num>
  <w:num w:numId="36">
    <w:abstractNumId w:val="10"/>
  </w:num>
  <w:num w:numId="37">
    <w:abstractNumId w:val="29"/>
  </w:num>
  <w:num w:numId="38">
    <w:abstractNumId w:val="38"/>
  </w:num>
  <w:num w:numId="39">
    <w:abstractNumId w:val="40"/>
  </w:num>
  <w:num w:numId="40">
    <w:abstractNumId w:val="32"/>
  </w:num>
  <w:num w:numId="41">
    <w:abstractNumId w:val="18"/>
  </w:num>
  <w:num w:numId="42">
    <w:abstractNumId w:val="24"/>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D1"/>
    <w:rsid w:val="000254C6"/>
    <w:rsid w:val="00027F06"/>
    <w:rsid w:val="000344DA"/>
    <w:rsid w:val="00037AB4"/>
    <w:rsid w:val="0004412C"/>
    <w:rsid w:val="000442CB"/>
    <w:rsid w:val="000501E9"/>
    <w:rsid w:val="000504C7"/>
    <w:rsid w:val="000557B5"/>
    <w:rsid w:val="00065C82"/>
    <w:rsid w:val="0008461C"/>
    <w:rsid w:val="00092DCA"/>
    <w:rsid w:val="000A2B96"/>
    <w:rsid w:val="000B4D0B"/>
    <w:rsid w:val="000C3297"/>
    <w:rsid w:val="000C4062"/>
    <w:rsid w:val="000C4AFA"/>
    <w:rsid w:val="000C7F44"/>
    <w:rsid w:val="000D0D3C"/>
    <w:rsid w:val="000E01CD"/>
    <w:rsid w:val="000F156B"/>
    <w:rsid w:val="001036B9"/>
    <w:rsid w:val="00110E24"/>
    <w:rsid w:val="001234B1"/>
    <w:rsid w:val="0012480B"/>
    <w:rsid w:val="00127F80"/>
    <w:rsid w:val="0013684C"/>
    <w:rsid w:val="00164F9A"/>
    <w:rsid w:val="001A041B"/>
    <w:rsid w:val="001B4D7F"/>
    <w:rsid w:val="001B72AD"/>
    <w:rsid w:val="001C478F"/>
    <w:rsid w:val="001C6304"/>
    <w:rsid w:val="001E6398"/>
    <w:rsid w:val="001F627D"/>
    <w:rsid w:val="00205925"/>
    <w:rsid w:val="00217FA0"/>
    <w:rsid w:val="00233AF0"/>
    <w:rsid w:val="00234D4E"/>
    <w:rsid w:val="00235EB7"/>
    <w:rsid w:val="0024050A"/>
    <w:rsid w:val="0024169A"/>
    <w:rsid w:val="00267B5F"/>
    <w:rsid w:val="00274CA0"/>
    <w:rsid w:val="002829B2"/>
    <w:rsid w:val="002A35F9"/>
    <w:rsid w:val="002B7A45"/>
    <w:rsid w:val="002D17B7"/>
    <w:rsid w:val="002D4872"/>
    <w:rsid w:val="002F7D24"/>
    <w:rsid w:val="0031283C"/>
    <w:rsid w:val="003153C0"/>
    <w:rsid w:val="00322AA9"/>
    <w:rsid w:val="003275EE"/>
    <w:rsid w:val="00350A59"/>
    <w:rsid w:val="00354D4E"/>
    <w:rsid w:val="00365C3E"/>
    <w:rsid w:val="00371480"/>
    <w:rsid w:val="00376005"/>
    <w:rsid w:val="003873CA"/>
    <w:rsid w:val="00394C61"/>
    <w:rsid w:val="003B1B8A"/>
    <w:rsid w:val="003D4F58"/>
    <w:rsid w:val="00425591"/>
    <w:rsid w:val="00446E35"/>
    <w:rsid w:val="004602CD"/>
    <w:rsid w:val="0046324E"/>
    <w:rsid w:val="004643A0"/>
    <w:rsid w:val="00473909"/>
    <w:rsid w:val="004749BF"/>
    <w:rsid w:val="00481548"/>
    <w:rsid w:val="00482F73"/>
    <w:rsid w:val="00487A55"/>
    <w:rsid w:val="0049237B"/>
    <w:rsid w:val="00497EBF"/>
    <w:rsid w:val="004B5FA6"/>
    <w:rsid w:val="004D1D5F"/>
    <w:rsid w:val="005023F3"/>
    <w:rsid w:val="005335D6"/>
    <w:rsid w:val="00545D07"/>
    <w:rsid w:val="00555418"/>
    <w:rsid w:val="00562BA6"/>
    <w:rsid w:val="0056430B"/>
    <w:rsid w:val="00584657"/>
    <w:rsid w:val="005A43DF"/>
    <w:rsid w:val="005A6337"/>
    <w:rsid w:val="005B5ADF"/>
    <w:rsid w:val="005C75C2"/>
    <w:rsid w:val="005E1D13"/>
    <w:rsid w:val="00604FBD"/>
    <w:rsid w:val="0060587F"/>
    <w:rsid w:val="00620170"/>
    <w:rsid w:val="00646228"/>
    <w:rsid w:val="00651FFF"/>
    <w:rsid w:val="00671FCE"/>
    <w:rsid w:val="006B7020"/>
    <w:rsid w:val="006D6942"/>
    <w:rsid w:val="006F147A"/>
    <w:rsid w:val="0071257A"/>
    <w:rsid w:val="00724EFD"/>
    <w:rsid w:val="00726A39"/>
    <w:rsid w:val="007279C1"/>
    <w:rsid w:val="00761DEA"/>
    <w:rsid w:val="00762982"/>
    <w:rsid w:val="00775212"/>
    <w:rsid w:val="007936F6"/>
    <w:rsid w:val="00794DFE"/>
    <w:rsid w:val="007C2B70"/>
    <w:rsid w:val="007D0F5A"/>
    <w:rsid w:val="007D376A"/>
    <w:rsid w:val="007D57CE"/>
    <w:rsid w:val="007F0CDB"/>
    <w:rsid w:val="00802038"/>
    <w:rsid w:val="00826594"/>
    <w:rsid w:val="0084244D"/>
    <w:rsid w:val="00866147"/>
    <w:rsid w:val="00873F41"/>
    <w:rsid w:val="00883B6D"/>
    <w:rsid w:val="008960F3"/>
    <w:rsid w:val="008C423D"/>
    <w:rsid w:val="008C6212"/>
    <w:rsid w:val="008C7D41"/>
    <w:rsid w:val="008D004E"/>
    <w:rsid w:val="008E60D7"/>
    <w:rsid w:val="0090120F"/>
    <w:rsid w:val="00901B56"/>
    <w:rsid w:val="00902D03"/>
    <w:rsid w:val="00921215"/>
    <w:rsid w:val="0092131B"/>
    <w:rsid w:val="00925F92"/>
    <w:rsid w:val="0097054B"/>
    <w:rsid w:val="00977FE1"/>
    <w:rsid w:val="009853BD"/>
    <w:rsid w:val="00990645"/>
    <w:rsid w:val="009A2149"/>
    <w:rsid w:val="009C02B0"/>
    <w:rsid w:val="009C4FB6"/>
    <w:rsid w:val="009E5289"/>
    <w:rsid w:val="009F748C"/>
    <w:rsid w:val="00A042CC"/>
    <w:rsid w:val="00A14687"/>
    <w:rsid w:val="00A1727F"/>
    <w:rsid w:val="00A22E57"/>
    <w:rsid w:val="00A33DF4"/>
    <w:rsid w:val="00A55BE7"/>
    <w:rsid w:val="00A667BA"/>
    <w:rsid w:val="00A70F57"/>
    <w:rsid w:val="00AA1798"/>
    <w:rsid w:val="00AA1F23"/>
    <w:rsid w:val="00AA33AA"/>
    <w:rsid w:val="00AA3AEF"/>
    <w:rsid w:val="00AA42F5"/>
    <w:rsid w:val="00AE75E2"/>
    <w:rsid w:val="00B11DD3"/>
    <w:rsid w:val="00B16806"/>
    <w:rsid w:val="00B1687C"/>
    <w:rsid w:val="00B16F31"/>
    <w:rsid w:val="00B2799E"/>
    <w:rsid w:val="00B50A22"/>
    <w:rsid w:val="00B54516"/>
    <w:rsid w:val="00B61D14"/>
    <w:rsid w:val="00B72549"/>
    <w:rsid w:val="00B84222"/>
    <w:rsid w:val="00B85EDD"/>
    <w:rsid w:val="00B95DB4"/>
    <w:rsid w:val="00BA5A89"/>
    <w:rsid w:val="00BB0A66"/>
    <w:rsid w:val="00BC066E"/>
    <w:rsid w:val="00BC3950"/>
    <w:rsid w:val="00BC6C4A"/>
    <w:rsid w:val="00BD16AB"/>
    <w:rsid w:val="00BE0B15"/>
    <w:rsid w:val="00BE25C8"/>
    <w:rsid w:val="00BE4790"/>
    <w:rsid w:val="00BE5937"/>
    <w:rsid w:val="00BF507E"/>
    <w:rsid w:val="00C04764"/>
    <w:rsid w:val="00C1782E"/>
    <w:rsid w:val="00C17F8A"/>
    <w:rsid w:val="00C207FC"/>
    <w:rsid w:val="00C2172A"/>
    <w:rsid w:val="00C57B10"/>
    <w:rsid w:val="00C73206"/>
    <w:rsid w:val="00C76BBF"/>
    <w:rsid w:val="00C82556"/>
    <w:rsid w:val="00C876C0"/>
    <w:rsid w:val="00C9710B"/>
    <w:rsid w:val="00CA0964"/>
    <w:rsid w:val="00CA1942"/>
    <w:rsid w:val="00CC1B92"/>
    <w:rsid w:val="00CC5E63"/>
    <w:rsid w:val="00CF23C5"/>
    <w:rsid w:val="00D03FA1"/>
    <w:rsid w:val="00D214BB"/>
    <w:rsid w:val="00D7193D"/>
    <w:rsid w:val="00D80B0A"/>
    <w:rsid w:val="00D8278D"/>
    <w:rsid w:val="00D827D1"/>
    <w:rsid w:val="00D8320C"/>
    <w:rsid w:val="00D83A22"/>
    <w:rsid w:val="00D92060"/>
    <w:rsid w:val="00DA4DC9"/>
    <w:rsid w:val="00DB2138"/>
    <w:rsid w:val="00DC1395"/>
    <w:rsid w:val="00DC3C51"/>
    <w:rsid w:val="00DF32F7"/>
    <w:rsid w:val="00E038F4"/>
    <w:rsid w:val="00E165FC"/>
    <w:rsid w:val="00E26BDC"/>
    <w:rsid w:val="00E326D2"/>
    <w:rsid w:val="00E4078D"/>
    <w:rsid w:val="00E50DFD"/>
    <w:rsid w:val="00E63A1A"/>
    <w:rsid w:val="00E814A7"/>
    <w:rsid w:val="00E830B4"/>
    <w:rsid w:val="00E84FCB"/>
    <w:rsid w:val="00EA44A6"/>
    <w:rsid w:val="00EA69BF"/>
    <w:rsid w:val="00EC7169"/>
    <w:rsid w:val="00ED6850"/>
    <w:rsid w:val="00EE22FD"/>
    <w:rsid w:val="00F13B5E"/>
    <w:rsid w:val="00F23877"/>
    <w:rsid w:val="00F247D1"/>
    <w:rsid w:val="00F50B8C"/>
    <w:rsid w:val="00F63141"/>
    <w:rsid w:val="00F64388"/>
    <w:rsid w:val="00F7310A"/>
    <w:rsid w:val="00F85690"/>
    <w:rsid w:val="00F85929"/>
    <w:rsid w:val="00F9219F"/>
    <w:rsid w:val="00F93E04"/>
    <w:rsid w:val="00FA4DFD"/>
    <w:rsid w:val="00FC1D79"/>
    <w:rsid w:val="00FC72D6"/>
    <w:rsid w:val="00FE6791"/>
    <w:rsid w:val="00FF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B72964"/>
  <w15:chartTrackingRefBased/>
  <w15:docId w15:val="{CB465133-5B3A-4765-91D9-F8E92A52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6"/>
      </w:numPr>
      <w:contextualSpacing/>
    </w:pPr>
  </w:style>
  <w:style w:type="paragraph" w:styleId="ListBullet2">
    <w:name w:val="List Bullet 2"/>
    <w:basedOn w:val="Normal"/>
    <w:uiPriority w:val="99"/>
    <w:semiHidden/>
    <w:unhideWhenUsed/>
    <w:rsid w:val="00F64388"/>
    <w:pPr>
      <w:numPr>
        <w:numId w:val="7"/>
      </w:numPr>
      <w:contextualSpacing/>
    </w:pPr>
  </w:style>
  <w:style w:type="paragraph" w:styleId="ListBullet3">
    <w:name w:val="List Bullet 3"/>
    <w:basedOn w:val="Normal"/>
    <w:uiPriority w:val="99"/>
    <w:semiHidden/>
    <w:unhideWhenUsed/>
    <w:rsid w:val="00F64388"/>
    <w:pPr>
      <w:numPr>
        <w:numId w:val="8"/>
      </w:numPr>
      <w:contextualSpacing/>
    </w:pPr>
  </w:style>
  <w:style w:type="paragraph" w:styleId="ListBullet4">
    <w:name w:val="List Bullet 4"/>
    <w:basedOn w:val="Normal"/>
    <w:uiPriority w:val="99"/>
    <w:semiHidden/>
    <w:unhideWhenUsed/>
    <w:rsid w:val="00F64388"/>
    <w:pPr>
      <w:numPr>
        <w:numId w:val="9"/>
      </w:numPr>
      <w:contextualSpacing/>
    </w:pPr>
  </w:style>
  <w:style w:type="paragraph" w:styleId="ListBullet5">
    <w:name w:val="List Bullet 5"/>
    <w:basedOn w:val="Normal"/>
    <w:uiPriority w:val="99"/>
    <w:semiHidden/>
    <w:unhideWhenUsed/>
    <w:rsid w:val="00F64388"/>
    <w:pPr>
      <w:numPr>
        <w:numId w:val="10"/>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2"/>
      </w:numPr>
      <w:contextualSpacing/>
    </w:pPr>
  </w:style>
  <w:style w:type="paragraph" w:styleId="ListNumber3">
    <w:name w:val="List Number 3"/>
    <w:basedOn w:val="Normal"/>
    <w:uiPriority w:val="99"/>
    <w:semiHidden/>
    <w:unhideWhenUsed/>
    <w:rsid w:val="00F64388"/>
    <w:pPr>
      <w:numPr>
        <w:numId w:val="13"/>
      </w:numPr>
      <w:contextualSpacing/>
    </w:pPr>
  </w:style>
  <w:style w:type="paragraph" w:styleId="ListNumber4">
    <w:name w:val="List Number 4"/>
    <w:basedOn w:val="Normal"/>
    <w:uiPriority w:val="99"/>
    <w:semiHidden/>
    <w:unhideWhenUsed/>
    <w:rsid w:val="00F64388"/>
    <w:pPr>
      <w:numPr>
        <w:numId w:val="14"/>
      </w:numPr>
      <w:contextualSpacing/>
    </w:pPr>
  </w:style>
  <w:style w:type="paragraph" w:styleId="ListNumber5">
    <w:name w:val="List Number 5"/>
    <w:basedOn w:val="Normal"/>
    <w:uiPriority w:val="99"/>
    <w:semiHidden/>
    <w:unhideWhenUsed/>
    <w:rsid w:val="00F64388"/>
    <w:pPr>
      <w:numPr>
        <w:numId w:val="15"/>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 w:type="character" w:styleId="Mention">
    <w:name w:val="Mention"/>
    <w:basedOn w:val="DefaultParagraphFont"/>
    <w:uiPriority w:val="99"/>
    <w:semiHidden/>
    <w:unhideWhenUsed/>
    <w:rsid w:val="00065C8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20364">
      <w:bodyDiv w:val="1"/>
      <w:marLeft w:val="0"/>
      <w:marRight w:val="0"/>
      <w:marTop w:val="0"/>
      <w:marBottom w:val="0"/>
      <w:divBdr>
        <w:top w:val="none" w:sz="0" w:space="0" w:color="auto"/>
        <w:left w:val="none" w:sz="0" w:space="0" w:color="auto"/>
        <w:bottom w:val="none" w:sz="0" w:space="0" w:color="auto"/>
        <w:right w:val="none" w:sz="0" w:space="0" w:color="auto"/>
      </w:divBdr>
    </w:div>
    <w:div w:id="366568343">
      <w:bodyDiv w:val="1"/>
      <w:marLeft w:val="0"/>
      <w:marRight w:val="0"/>
      <w:marTop w:val="0"/>
      <w:marBottom w:val="0"/>
      <w:divBdr>
        <w:top w:val="none" w:sz="0" w:space="0" w:color="auto"/>
        <w:left w:val="none" w:sz="0" w:space="0" w:color="auto"/>
        <w:bottom w:val="none" w:sz="0" w:space="0" w:color="auto"/>
        <w:right w:val="none" w:sz="0" w:space="0" w:color="auto"/>
      </w:divBdr>
    </w:div>
    <w:div w:id="382827055">
      <w:bodyDiv w:val="1"/>
      <w:marLeft w:val="0"/>
      <w:marRight w:val="0"/>
      <w:marTop w:val="0"/>
      <w:marBottom w:val="0"/>
      <w:divBdr>
        <w:top w:val="none" w:sz="0" w:space="0" w:color="auto"/>
        <w:left w:val="none" w:sz="0" w:space="0" w:color="auto"/>
        <w:bottom w:val="none" w:sz="0" w:space="0" w:color="auto"/>
        <w:right w:val="none" w:sz="0" w:space="0" w:color="auto"/>
      </w:divBdr>
    </w:div>
    <w:div w:id="537818317">
      <w:bodyDiv w:val="1"/>
      <w:marLeft w:val="0"/>
      <w:marRight w:val="0"/>
      <w:marTop w:val="0"/>
      <w:marBottom w:val="0"/>
      <w:divBdr>
        <w:top w:val="none" w:sz="0" w:space="0" w:color="auto"/>
        <w:left w:val="none" w:sz="0" w:space="0" w:color="auto"/>
        <w:bottom w:val="none" w:sz="0" w:space="0" w:color="auto"/>
        <w:right w:val="none" w:sz="0" w:space="0" w:color="auto"/>
      </w:divBdr>
    </w:div>
    <w:div w:id="959989839">
      <w:bodyDiv w:val="1"/>
      <w:marLeft w:val="0"/>
      <w:marRight w:val="0"/>
      <w:marTop w:val="0"/>
      <w:marBottom w:val="0"/>
      <w:divBdr>
        <w:top w:val="none" w:sz="0" w:space="0" w:color="auto"/>
        <w:left w:val="none" w:sz="0" w:space="0" w:color="auto"/>
        <w:bottom w:val="none" w:sz="0" w:space="0" w:color="auto"/>
        <w:right w:val="none" w:sz="0" w:space="0" w:color="auto"/>
      </w:divBdr>
    </w:div>
    <w:div w:id="1197306098">
      <w:bodyDiv w:val="1"/>
      <w:marLeft w:val="0"/>
      <w:marRight w:val="0"/>
      <w:marTop w:val="0"/>
      <w:marBottom w:val="0"/>
      <w:divBdr>
        <w:top w:val="none" w:sz="0" w:space="0" w:color="auto"/>
        <w:left w:val="none" w:sz="0" w:space="0" w:color="auto"/>
        <w:bottom w:val="none" w:sz="0" w:space="0" w:color="auto"/>
        <w:right w:val="none" w:sz="0" w:space="0" w:color="auto"/>
      </w:divBdr>
    </w:div>
    <w:div w:id="1394350478">
      <w:bodyDiv w:val="1"/>
      <w:marLeft w:val="0"/>
      <w:marRight w:val="0"/>
      <w:marTop w:val="0"/>
      <w:marBottom w:val="0"/>
      <w:divBdr>
        <w:top w:val="none" w:sz="0" w:space="0" w:color="auto"/>
        <w:left w:val="none" w:sz="0" w:space="0" w:color="auto"/>
        <w:bottom w:val="none" w:sz="0" w:space="0" w:color="auto"/>
        <w:right w:val="none" w:sz="0" w:space="0" w:color="auto"/>
      </w:divBdr>
    </w:div>
    <w:div w:id="1452550186">
      <w:bodyDiv w:val="1"/>
      <w:marLeft w:val="0"/>
      <w:marRight w:val="0"/>
      <w:marTop w:val="0"/>
      <w:marBottom w:val="0"/>
      <w:divBdr>
        <w:top w:val="none" w:sz="0" w:space="0" w:color="auto"/>
        <w:left w:val="none" w:sz="0" w:space="0" w:color="auto"/>
        <w:bottom w:val="none" w:sz="0" w:space="0" w:color="auto"/>
        <w:right w:val="none" w:sz="0" w:space="0" w:color="auto"/>
      </w:divBdr>
    </w:div>
    <w:div w:id="1530021261">
      <w:bodyDiv w:val="1"/>
      <w:marLeft w:val="0"/>
      <w:marRight w:val="0"/>
      <w:marTop w:val="0"/>
      <w:marBottom w:val="0"/>
      <w:divBdr>
        <w:top w:val="none" w:sz="0" w:space="0" w:color="auto"/>
        <w:left w:val="none" w:sz="0" w:space="0" w:color="auto"/>
        <w:bottom w:val="none" w:sz="0" w:space="0" w:color="auto"/>
        <w:right w:val="none" w:sz="0" w:space="0" w:color="auto"/>
      </w:divBdr>
    </w:div>
    <w:div w:id="1563833119">
      <w:bodyDiv w:val="1"/>
      <w:marLeft w:val="0"/>
      <w:marRight w:val="0"/>
      <w:marTop w:val="0"/>
      <w:marBottom w:val="0"/>
      <w:divBdr>
        <w:top w:val="none" w:sz="0" w:space="0" w:color="auto"/>
        <w:left w:val="none" w:sz="0" w:space="0" w:color="auto"/>
        <w:bottom w:val="none" w:sz="0" w:space="0" w:color="auto"/>
        <w:right w:val="none" w:sz="0" w:space="0" w:color="auto"/>
      </w:divBdr>
    </w:div>
    <w:div w:id="1952786358">
      <w:bodyDiv w:val="1"/>
      <w:marLeft w:val="0"/>
      <w:marRight w:val="0"/>
      <w:marTop w:val="0"/>
      <w:marBottom w:val="0"/>
      <w:divBdr>
        <w:top w:val="none" w:sz="0" w:space="0" w:color="auto"/>
        <w:left w:val="none" w:sz="0" w:space="0" w:color="auto"/>
        <w:bottom w:val="none" w:sz="0" w:space="0" w:color="auto"/>
        <w:right w:val="none" w:sz="0" w:space="0" w:color="auto"/>
      </w:divBdr>
    </w:div>
    <w:div w:id="20723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ultonk12-my.sharepoint.com/:w:/g/personal/jonesyb_fultonschools_org/Efhlis0_tu9NrSDfbveMnjQBNjd6zDipNal9Ohf17eyHbQ?e=13ItK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inyurl.com/govtraining19"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schinef\Desktop\Desktop%20Cleanup\Sample%20Beginning%20of%20Year%20SGC%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D76E5EF5DE461CBB19C9E7518349F3"/>
        <w:category>
          <w:name w:val="General"/>
          <w:gallery w:val="placeholder"/>
        </w:category>
        <w:types>
          <w:type w:val="bbPlcHdr"/>
        </w:types>
        <w:behaviors>
          <w:behavior w:val="content"/>
        </w:behaviors>
        <w:guid w:val="{35678EAA-B6D1-4CDF-85AA-C4904A1287EB}"/>
      </w:docPartPr>
      <w:docPartBody>
        <w:p w:rsidR="007647E1" w:rsidRDefault="003537EB">
          <w:pPr>
            <w:pStyle w:val="6ED76E5EF5DE461CBB19C9E7518349F3"/>
          </w:pPr>
          <w:r>
            <w:rPr>
              <w:rStyle w:val="IntenseEmphasis"/>
            </w:rPr>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7EB"/>
    <w:rsid w:val="00125DAD"/>
    <w:rsid w:val="00262E3A"/>
    <w:rsid w:val="00262E40"/>
    <w:rsid w:val="002F1D1B"/>
    <w:rsid w:val="003537EB"/>
    <w:rsid w:val="00577061"/>
    <w:rsid w:val="005D58E3"/>
    <w:rsid w:val="00654FCE"/>
    <w:rsid w:val="007647E1"/>
    <w:rsid w:val="00784F00"/>
    <w:rsid w:val="008F11D4"/>
    <w:rsid w:val="00985DDA"/>
    <w:rsid w:val="00A270F1"/>
    <w:rsid w:val="00B801A6"/>
    <w:rsid w:val="00BA162F"/>
    <w:rsid w:val="00C35A52"/>
    <w:rsid w:val="00CC2D3A"/>
    <w:rsid w:val="00FA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3"/>
    <w:unhideWhenUsed/>
    <w:qFormat/>
    <w:rPr>
      <w:i/>
      <w:iCs/>
      <w:color w:val="833C0B" w:themeColor="accent2" w:themeShade="80"/>
    </w:rPr>
  </w:style>
  <w:style w:type="paragraph" w:customStyle="1" w:styleId="6ED76E5EF5DE461CBB19C9E7518349F3">
    <w:name w:val="6ED76E5EF5DE461CBB19C9E7518349F3"/>
  </w:style>
  <w:style w:type="paragraph" w:customStyle="1" w:styleId="BE2A37D4BFA943E29BAD05EE347DD841">
    <w:name w:val="BE2A37D4BFA943E29BAD05EE347DD841"/>
  </w:style>
  <w:style w:type="paragraph" w:customStyle="1" w:styleId="9D3941AC5DA1461885524763F92BF507">
    <w:name w:val="9D3941AC5DA1461885524763F92BF507"/>
  </w:style>
  <w:style w:type="paragraph" w:customStyle="1" w:styleId="C7ECA8672F1E4879B8DF838DDBD53822">
    <w:name w:val="C7ECA8672F1E4879B8DF838DDBD53822"/>
  </w:style>
  <w:style w:type="paragraph" w:customStyle="1" w:styleId="CC1BBF8180414B7FBEE8E3C6CA8F4397">
    <w:name w:val="CC1BBF8180414B7FBEE8E3C6CA8F4397"/>
    <w:rsid w:val="00577061"/>
  </w:style>
  <w:style w:type="paragraph" w:customStyle="1" w:styleId="27EE317A9E8545FDBC9452E2A8CAD916">
    <w:name w:val="27EE317A9E8545FDBC9452E2A8CAD916"/>
    <w:rsid w:val="00577061"/>
  </w:style>
  <w:style w:type="paragraph" w:customStyle="1" w:styleId="718AF367AB014E6E92434C996EED39BB">
    <w:name w:val="718AF367AB014E6E92434C996EED39BB"/>
    <w:rsid w:val="00577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949ED7A8-A63D-4317-A8D5-8724B0AD786F}">
  <ds:schemaRefs>
    <ds:schemaRef ds:uri="http://schemas.microsoft.com/sharepoint/v3/contenttype/forms"/>
  </ds:schemaRefs>
</ds:datastoreItem>
</file>

<file path=customXml/itemProps2.xml><?xml version="1.0" encoding="utf-8"?>
<ds:datastoreItem xmlns:ds="http://schemas.openxmlformats.org/officeDocument/2006/customXml" ds:itemID="{3E3BFE90-1B91-4448-AF66-3DE264BA5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Sample Beginning of Year SGC Agenda</Template>
  <TotalTime>62</TotalTime>
  <Pages>1</Pages>
  <Words>539</Words>
  <Characters>3078</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SGC Members</vt:lpstr>
      <vt:lpstr>Notes from the Governance and Flexibility Team</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Benschine, Frederick</dc:creator>
  <cp:lastModifiedBy>Lemerond, Christine</cp:lastModifiedBy>
  <cp:revision>8</cp:revision>
  <cp:lastPrinted>2019-05-01T22:53:00Z</cp:lastPrinted>
  <dcterms:created xsi:type="dcterms:W3CDTF">2019-05-01T21:47:00Z</dcterms:created>
  <dcterms:modified xsi:type="dcterms:W3CDTF">2019-05-05T23:39:00Z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