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35C1" w14:textId="427D5D01" w:rsidR="00604FBD" w:rsidRPr="00AA1F23" w:rsidRDefault="00AA1F23">
      <w:pPr>
        <w:pStyle w:val="Title"/>
        <w:rPr>
          <w:color w:val="0070C0"/>
          <w14:textFill>
            <w14:solidFill>
              <w14:srgbClr w14:val="0070C0"/>
            </w14:solidFill>
          </w14:textFill>
        </w:rPr>
      </w:pPr>
      <w:bookmarkStart w:id="0" w:name="_GoBack"/>
      <w:bookmarkEnd w:id="0"/>
      <w:r w:rsidRPr="00AA1F23">
        <w:rPr>
          <w:noProof/>
          <w:color w:val="0070C0"/>
          <w:lang w:eastAsia="en-US"/>
          <w14:textOutline w14:w="0" w14:cap="rnd" w14:cmpd="sng" w14:algn="ctr">
            <w14:noFill/>
            <w14:prstDash w14:val="solid"/>
            <w14:bevel/>
          </w14:textOutline>
          <w14:textFill>
            <w14:solidFill>
              <w14:srgbClr w14:val="0070C0"/>
            </w14:solidFill>
          </w14:textFill>
        </w:rPr>
        <w:drawing>
          <wp:anchor distT="0" distB="0" distL="114300" distR="114300" simplePos="0" relativeHeight="251658240" behindDoc="1" locked="0" layoutInCell="1" allowOverlap="1" wp14:anchorId="15055FA8" wp14:editId="0A336409">
            <wp:simplePos x="0" y="0"/>
            <wp:positionH relativeFrom="column">
              <wp:posOffset>47625</wp:posOffset>
            </wp:positionH>
            <wp:positionV relativeFrom="paragraph">
              <wp:posOffset>142875</wp:posOffset>
            </wp:positionV>
            <wp:extent cx="1412875"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keragLogoSmall.png"/>
                    <pic:cNvPicPr/>
                  </pic:nvPicPr>
                  <pic:blipFill>
                    <a:blip r:embed="rId10"/>
                    <a:stretch>
                      <a:fillRect/>
                    </a:stretch>
                  </pic:blipFill>
                  <pic:spPr>
                    <a:xfrm>
                      <a:off x="0" y="0"/>
                      <a:ext cx="1412875" cy="847725"/>
                    </a:xfrm>
                    <a:prstGeom prst="rect">
                      <a:avLst/>
                    </a:prstGeom>
                  </pic:spPr>
                </pic:pic>
              </a:graphicData>
            </a:graphic>
            <wp14:sizeRelH relativeFrom="page">
              <wp14:pctWidth>0</wp14:pctWidth>
            </wp14:sizeRelH>
            <wp14:sizeRelV relativeFrom="page">
              <wp14:pctHeight>0</wp14:pctHeight>
            </wp14:sizeRelV>
          </wp:anchor>
        </w:drawing>
      </w:r>
      <w:r w:rsidR="00CA6906">
        <w:rPr>
          <w:color w:val="0070C0"/>
          <w14:textFill>
            <w14:solidFill>
              <w14:srgbClr w14:val="0070C0"/>
            </w14:solidFill>
          </w14:textFill>
        </w:rPr>
        <w:t>minutes</w:t>
      </w:r>
    </w:p>
    <w:p w14:paraId="37B0042E" w14:textId="77777777" w:rsidR="00604FBD" w:rsidRPr="006D6942" w:rsidRDefault="00AA1F23">
      <w:pPr>
        <w:pStyle w:val="Subtitle"/>
        <w:rPr>
          <w:b/>
          <w:color w:val="0070C0"/>
        </w:rPr>
      </w:pPr>
      <w:r w:rsidRPr="006D6942">
        <w:rPr>
          <w:b/>
          <w:color w:val="0070C0"/>
        </w:rPr>
        <w:t>Shakerag Elementary</w:t>
      </w:r>
      <w:r w:rsidR="00A042CC" w:rsidRPr="006D6942">
        <w:rPr>
          <w:b/>
          <w:color w:val="0070C0"/>
        </w:rPr>
        <w:t xml:space="preserve"> </w:t>
      </w:r>
      <w:r w:rsidR="0024050A" w:rsidRPr="006D6942">
        <w:rPr>
          <w:b/>
          <w:color w:val="0070C0"/>
        </w:rPr>
        <w:t>School Governance Council</w:t>
      </w:r>
    </w:p>
    <w:p w14:paraId="769D3518" w14:textId="4C5579FF" w:rsidR="00604FBD" w:rsidRPr="005A43DF" w:rsidRDefault="00F02422" w:rsidP="00A14687">
      <w:pPr>
        <w:pBdr>
          <w:top w:val="single" w:sz="4" w:space="1" w:color="444D26" w:themeColor="text2"/>
        </w:pBdr>
        <w:spacing w:before="0" w:after="0" w:line="240" w:lineRule="auto"/>
        <w:jc w:val="right"/>
        <w:rPr>
          <w:sz w:val="20"/>
        </w:rPr>
      </w:pPr>
      <w:sdt>
        <w:sdtPr>
          <w:rPr>
            <w:rStyle w:val="IntenseEmphasis"/>
            <w:b/>
            <w:color w:val="C00000"/>
            <w:sz w:val="20"/>
          </w:rPr>
          <w:alias w:val="Date | time:"/>
          <w:tag w:val="Date | time:"/>
          <w:id w:val="742918608"/>
          <w:placeholder>
            <w:docPart w:val="6ED76E5EF5DE461CBB19C9E7518349F3"/>
          </w:placeholder>
          <w:temporary/>
          <w:showingPlcHdr/>
          <w15:appearance w15:val="hidden"/>
        </w:sdtPr>
        <w:sdtEndPr>
          <w:rPr>
            <w:rStyle w:val="IntenseEmphasis"/>
          </w:rPr>
        </w:sdtEndPr>
        <w:sdtContent>
          <w:r w:rsidR="0092131B" w:rsidRPr="006D6942">
            <w:rPr>
              <w:rStyle w:val="IntenseEmphasis"/>
              <w:b/>
              <w:color w:val="0070C0"/>
              <w:sz w:val="20"/>
            </w:rPr>
            <w:t>Date | time</w:t>
          </w:r>
        </w:sdtContent>
      </w:sdt>
      <w:r w:rsidR="001C478F" w:rsidRPr="005A43DF">
        <w:rPr>
          <w:color w:val="C00000"/>
          <w:sz w:val="20"/>
        </w:rPr>
        <w:t xml:space="preserve"> </w:t>
      </w:r>
      <w:r w:rsidR="007F0CDB">
        <w:rPr>
          <w:color w:val="000000" w:themeColor="text1"/>
          <w:sz w:val="20"/>
        </w:rPr>
        <w:t>04</w:t>
      </w:r>
      <w:r w:rsidR="00E50DFD">
        <w:rPr>
          <w:color w:val="000000" w:themeColor="text1"/>
          <w:sz w:val="20"/>
        </w:rPr>
        <w:t>/</w:t>
      </w:r>
      <w:r w:rsidR="007F0CDB">
        <w:rPr>
          <w:color w:val="000000" w:themeColor="text1"/>
          <w:sz w:val="20"/>
        </w:rPr>
        <w:t>09</w:t>
      </w:r>
      <w:r w:rsidR="002F7D24">
        <w:rPr>
          <w:sz w:val="20"/>
        </w:rPr>
        <w:t>/201</w:t>
      </w:r>
      <w:r w:rsidR="00A22E57">
        <w:rPr>
          <w:sz w:val="20"/>
        </w:rPr>
        <w:t>9</w:t>
      </w:r>
      <w:r w:rsidR="00E63A1A" w:rsidRPr="005A43DF">
        <w:rPr>
          <w:sz w:val="20"/>
        </w:rPr>
        <w:t xml:space="preserve"> | </w:t>
      </w:r>
      <w:r w:rsidR="0024050A" w:rsidRPr="005A43DF">
        <w:rPr>
          <w:sz w:val="20"/>
        </w:rPr>
        <w:t>7:</w:t>
      </w:r>
      <w:r w:rsidR="00C1782E">
        <w:rPr>
          <w:sz w:val="20"/>
        </w:rPr>
        <w:t>15</w:t>
      </w:r>
      <w:r w:rsidR="0024050A" w:rsidRPr="005A43DF">
        <w:rPr>
          <w:sz w:val="20"/>
        </w:rPr>
        <w:t>am</w:t>
      </w:r>
      <w:r w:rsidR="001C478F" w:rsidRPr="005A43DF">
        <w:rPr>
          <w:sz w:val="20"/>
        </w:rPr>
        <w:t xml:space="preserve"> |</w:t>
      </w:r>
      <w:r w:rsidR="001C478F" w:rsidRPr="006D6942">
        <w:rPr>
          <w:b/>
          <w:sz w:val="20"/>
        </w:rPr>
        <w:t xml:space="preserve"> </w:t>
      </w:r>
      <w:r w:rsidR="0024050A" w:rsidRPr="006D6942">
        <w:rPr>
          <w:rStyle w:val="IntenseEmphasis"/>
          <w:b/>
          <w:color w:val="0070C0"/>
          <w:sz w:val="20"/>
        </w:rPr>
        <w:t>Location</w:t>
      </w:r>
      <w:r w:rsidR="0024050A" w:rsidRPr="00F50B8C">
        <w:rPr>
          <w:rStyle w:val="IntenseEmphasis"/>
          <w:color w:val="309032"/>
          <w:sz w:val="20"/>
        </w:rPr>
        <w:t xml:space="preserve"> </w:t>
      </w:r>
      <w:r w:rsidR="00C1782E">
        <w:rPr>
          <w:sz w:val="20"/>
        </w:rPr>
        <w:t>Shakerag Elementary School</w:t>
      </w:r>
    </w:p>
    <w:p w14:paraId="080AD880" w14:textId="77777777" w:rsidR="00A14687" w:rsidRPr="005A43DF" w:rsidRDefault="00065C82" w:rsidP="00A14687">
      <w:pPr>
        <w:pBdr>
          <w:top w:val="single" w:sz="4" w:space="1" w:color="444D26" w:themeColor="text2"/>
        </w:pBdr>
        <w:spacing w:before="0" w:after="0" w:line="240" w:lineRule="auto"/>
        <w:jc w:val="right"/>
        <w:rPr>
          <w:sz w:val="20"/>
        </w:rPr>
      </w:pPr>
      <w:r w:rsidRPr="005A43DF">
        <w:rPr>
          <w:sz w:val="20"/>
        </w:rPr>
        <w:t xml:space="preserve">SGC Website: </w:t>
      </w:r>
      <w:r w:rsidR="00C1782E" w:rsidRPr="00C1782E">
        <w:rPr>
          <w:sz w:val="20"/>
        </w:rPr>
        <w:t>http://shakeragschoolgovcouncil.weebly.com/</w:t>
      </w:r>
      <w:r w:rsidR="00C1782E">
        <w:rPr>
          <w:sz w:val="20"/>
        </w:rPr>
        <w:t xml:space="preserve"> </w:t>
      </w:r>
    </w:p>
    <w:p w14:paraId="232066DE" w14:textId="77777777" w:rsidR="00604FBD" w:rsidRPr="006D6942" w:rsidRDefault="0024050A" w:rsidP="00A14687">
      <w:pPr>
        <w:pStyle w:val="Heading1"/>
        <w:spacing w:before="0" w:after="0" w:line="240" w:lineRule="auto"/>
        <w:rPr>
          <w:b/>
          <w:color w:val="0070C0"/>
        </w:rPr>
      </w:pPr>
      <w:r w:rsidRPr="006D6942">
        <w:rPr>
          <w:b/>
          <w:color w:val="0070C0"/>
        </w:rPr>
        <w:t>SGC Members</w:t>
      </w:r>
    </w:p>
    <w:p w14:paraId="4C21CB28" w14:textId="2FAEEA67" w:rsidR="004B5FA6" w:rsidRDefault="004B5FA6" w:rsidP="00C207FC">
      <w:pPr>
        <w:spacing w:before="0" w:after="0"/>
        <w:rPr>
          <w:sz w:val="16"/>
          <w:szCs w:val="19"/>
        </w:rPr>
      </w:pPr>
      <w:r>
        <w:rPr>
          <w:sz w:val="16"/>
          <w:szCs w:val="19"/>
        </w:rPr>
        <w:t>Renee Bartl</w:t>
      </w:r>
      <w:r w:rsidR="00497EBF">
        <w:rPr>
          <w:sz w:val="16"/>
          <w:szCs w:val="19"/>
        </w:rPr>
        <w:t>e</w:t>
      </w:r>
      <w:r>
        <w:rPr>
          <w:sz w:val="16"/>
          <w:szCs w:val="19"/>
        </w:rPr>
        <w:t xml:space="preserve">y, Community </w:t>
      </w:r>
      <w:r>
        <w:rPr>
          <w:sz w:val="16"/>
          <w:szCs w:val="19"/>
        </w:rPr>
        <w:tab/>
      </w:r>
      <w:r>
        <w:rPr>
          <w:sz w:val="16"/>
          <w:szCs w:val="19"/>
        </w:rPr>
        <w:tab/>
      </w:r>
      <w:r w:rsidR="00AA42F5" w:rsidRPr="00AA42F5">
        <w:rPr>
          <w:sz w:val="16"/>
          <w:szCs w:val="19"/>
        </w:rPr>
        <w:t>Erin Collins, Appointed Staff</w:t>
      </w:r>
      <w:r w:rsidR="00AA42F5" w:rsidRPr="00AA42F5">
        <w:rPr>
          <w:sz w:val="16"/>
          <w:szCs w:val="19"/>
        </w:rPr>
        <w:tab/>
      </w:r>
      <w:r w:rsidR="00AA42F5" w:rsidRPr="00AA42F5">
        <w:rPr>
          <w:sz w:val="16"/>
          <w:szCs w:val="19"/>
        </w:rPr>
        <w:tab/>
      </w:r>
      <w:r w:rsidR="0097054B">
        <w:rPr>
          <w:sz w:val="16"/>
          <w:szCs w:val="19"/>
        </w:rPr>
        <w:t>Nazeera Dawood</w:t>
      </w:r>
      <w:r w:rsidR="0097054B" w:rsidRPr="00AA42F5">
        <w:rPr>
          <w:sz w:val="16"/>
          <w:szCs w:val="19"/>
        </w:rPr>
        <w:t xml:space="preserve">, Parent </w:t>
      </w:r>
      <w:r w:rsidR="0097054B">
        <w:rPr>
          <w:sz w:val="16"/>
          <w:szCs w:val="19"/>
        </w:rPr>
        <w:tab/>
      </w:r>
      <w:r w:rsidR="0097054B">
        <w:rPr>
          <w:sz w:val="16"/>
          <w:szCs w:val="19"/>
        </w:rPr>
        <w:tab/>
      </w:r>
      <w:r w:rsidR="00AA42F5" w:rsidRPr="00AA42F5">
        <w:rPr>
          <w:sz w:val="16"/>
          <w:szCs w:val="19"/>
        </w:rPr>
        <w:t>Justin Elanjian, Parent</w:t>
      </w:r>
    </w:p>
    <w:p w14:paraId="1F27FB25" w14:textId="272546B8" w:rsidR="004B5FA6" w:rsidRDefault="00AA42F5" w:rsidP="00AA42F5">
      <w:pPr>
        <w:spacing w:before="0" w:after="0"/>
        <w:rPr>
          <w:sz w:val="16"/>
          <w:szCs w:val="19"/>
        </w:rPr>
      </w:pPr>
      <w:r w:rsidRPr="00AA42F5">
        <w:rPr>
          <w:sz w:val="16"/>
          <w:szCs w:val="19"/>
        </w:rPr>
        <w:t xml:space="preserve">Jennifer Erikson, Teacher </w:t>
      </w:r>
      <w:r w:rsidR="00C207FC">
        <w:rPr>
          <w:sz w:val="16"/>
          <w:szCs w:val="19"/>
        </w:rPr>
        <w:tab/>
      </w:r>
      <w:r w:rsidR="00C207FC">
        <w:rPr>
          <w:sz w:val="16"/>
          <w:szCs w:val="19"/>
        </w:rPr>
        <w:tab/>
      </w:r>
      <w:r w:rsidRPr="00AA42F5">
        <w:rPr>
          <w:sz w:val="16"/>
          <w:szCs w:val="19"/>
        </w:rPr>
        <w:t>Christine Lemerond, Principal</w:t>
      </w:r>
      <w:r w:rsidRPr="00AA42F5">
        <w:rPr>
          <w:sz w:val="16"/>
          <w:szCs w:val="19"/>
        </w:rPr>
        <w:tab/>
      </w:r>
      <w:r w:rsidRPr="00AA42F5">
        <w:rPr>
          <w:sz w:val="16"/>
          <w:szCs w:val="19"/>
        </w:rPr>
        <w:tab/>
        <w:t xml:space="preserve">Robert Luskin, Parent </w:t>
      </w:r>
      <w:r w:rsidRPr="00AA42F5">
        <w:rPr>
          <w:sz w:val="16"/>
          <w:szCs w:val="19"/>
        </w:rPr>
        <w:tab/>
      </w:r>
      <w:r w:rsidR="004B5FA6">
        <w:rPr>
          <w:sz w:val="16"/>
          <w:szCs w:val="19"/>
        </w:rPr>
        <w:tab/>
      </w:r>
      <w:r w:rsidRPr="00AA42F5">
        <w:rPr>
          <w:sz w:val="16"/>
          <w:szCs w:val="19"/>
        </w:rPr>
        <w:t xml:space="preserve">Brian Olivo, Community </w:t>
      </w:r>
    </w:p>
    <w:p w14:paraId="6B03CD5B" w14:textId="5309199A" w:rsidR="00AA1F23" w:rsidRPr="00AA42F5" w:rsidRDefault="00AA42F5" w:rsidP="00AA42F5">
      <w:pPr>
        <w:spacing w:before="0" w:after="0"/>
        <w:rPr>
          <w:sz w:val="16"/>
          <w:szCs w:val="19"/>
        </w:rPr>
      </w:pPr>
      <w:r w:rsidRPr="00AA42F5">
        <w:rPr>
          <w:sz w:val="16"/>
          <w:szCs w:val="19"/>
        </w:rPr>
        <w:t>Jean Romfo, Appointed Staff</w:t>
      </w:r>
      <w:r w:rsidRPr="00AA42F5">
        <w:rPr>
          <w:sz w:val="16"/>
          <w:szCs w:val="19"/>
        </w:rPr>
        <w:tab/>
      </w:r>
      <w:r w:rsidRPr="00AA42F5">
        <w:rPr>
          <w:sz w:val="16"/>
          <w:szCs w:val="19"/>
        </w:rPr>
        <w:tab/>
        <w:t>Debbie Wise, Teacher</w:t>
      </w:r>
      <w:r w:rsidRPr="00AA42F5">
        <w:rPr>
          <w:sz w:val="16"/>
          <w:szCs w:val="19"/>
        </w:rPr>
        <w:tab/>
      </w:r>
      <w:r w:rsidRPr="00AA42F5">
        <w:rPr>
          <w:sz w:val="16"/>
          <w:szCs w:val="19"/>
        </w:rPr>
        <w:tab/>
      </w:r>
      <w:r w:rsidRPr="00AA42F5">
        <w:rPr>
          <w:sz w:val="16"/>
          <w:szCs w:val="19"/>
        </w:rPr>
        <w:tab/>
      </w:r>
      <w:r w:rsidRPr="00AA42F5">
        <w:rPr>
          <w:sz w:val="16"/>
          <w:szCs w:val="19"/>
        </w:rPr>
        <w:tab/>
      </w:r>
    </w:p>
    <w:p w14:paraId="2E0F406F" w14:textId="5F4DFD07" w:rsidR="006D6942" w:rsidRDefault="006D6942" w:rsidP="00C1782E">
      <w:pPr>
        <w:spacing w:before="0" w:after="0"/>
        <w:rPr>
          <w:sz w:val="16"/>
          <w:szCs w:val="19"/>
        </w:rPr>
      </w:pPr>
      <w:r>
        <w:rPr>
          <w:sz w:val="16"/>
          <w:szCs w:val="19"/>
        </w:rPr>
        <w:t>________________________________________________________________________________________________________________________________________</w:t>
      </w:r>
    </w:p>
    <w:p w14:paraId="4DF0D4A0" w14:textId="4298EF89" w:rsidR="006D6942" w:rsidRDefault="006D6942" w:rsidP="00C1782E">
      <w:pPr>
        <w:spacing w:before="0" w:after="0"/>
        <w:rPr>
          <w:sz w:val="16"/>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380"/>
        <w:gridCol w:w="2065"/>
      </w:tblGrid>
      <w:tr w:rsidR="006D6942" w:rsidRPr="006D6942" w14:paraId="44CB2EA6" w14:textId="77777777" w:rsidTr="000442CB">
        <w:tc>
          <w:tcPr>
            <w:tcW w:w="1435" w:type="dxa"/>
          </w:tcPr>
          <w:p w14:paraId="0B02B8E5" w14:textId="6916FE9F"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Time</w:t>
            </w:r>
          </w:p>
        </w:tc>
        <w:tc>
          <w:tcPr>
            <w:tcW w:w="7380" w:type="dxa"/>
          </w:tcPr>
          <w:p w14:paraId="027BF240" w14:textId="53D8DF9A"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Item</w:t>
            </w:r>
          </w:p>
        </w:tc>
        <w:tc>
          <w:tcPr>
            <w:tcW w:w="2065" w:type="dxa"/>
          </w:tcPr>
          <w:p w14:paraId="6809388C" w14:textId="0F2AD195"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Owner</w:t>
            </w:r>
          </w:p>
        </w:tc>
      </w:tr>
      <w:tr w:rsidR="006D6942" w:rsidRPr="006D6942" w14:paraId="61E9DFAD" w14:textId="77777777" w:rsidTr="000442CB">
        <w:tc>
          <w:tcPr>
            <w:tcW w:w="1435" w:type="dxa"/>
          </w:tcPr>
          <w:p w14:paraId="41C97457" w14:textId="0CDF6669"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7:15am</w:t>
            </w:r>
          </w:p>
        </w:tc>
        <w:tc>
          <w:tcPr>
            <w:tcW w:w="7380" w:type="dxa"/>
          </w:tcPr>
          <w:p w14:paraId="04CE1036" w14:textId="77777777" w:rsidR="006D6942" w:rsidRDefault="006D6942" w:rsidP="00C1782E">
            <w:pPr>
              <w:spacing w:before="0"/>
              <w:rPr>
                <w:rFonts w:ascii="Times New Roman" w:hAnsi="Times New Roman" w:cs="Times New Roman"/>
                <w:szCs w:val="22"/>
              </w:rPr>
            </w:pPr>
            <w:r w:rsidRPr="00B85EDD">
              <w:rPr>
                <w:rFonts w:ascii="Times New Roman" w:hAnsi="Times New Roman" w:cs="Times New Roman"/>
                <w:szCs w:val="22"/>
              </w:rPr>
              <w:t>Action Item: Call to Order</w:t>
            </w:r>
          </w:p>
          <w:p w14:paraId="342A2115" w14:textId="21738DFE" w:rsidR="00385773" w:rsidRDefault="00210331" w:rsidP="00C1782E">
            <w:pPr>
              <w:spacing w:before="0"/>
              <w:rPr>
                <w:rFonts w:ascii="Times New Roman" w:hAnsi="Times New Roman" w:cs="Times New Roman"/>
                <w:szCs w:val="22"/>
              </w:rPr>
            </w:pPr>
            <w:r>
              <w:rPr>
                <w:rFonts w:ascii="Times New Roman" w:hAnsi="Times New Roman" w:cs="Times New Roman"/>
                <w:szCs w:val="22"/>
              </w:rPr>
              <w:t>Members Present:</w:t>
            </w:r>
            <w:r w:rsidR="005F1A5A">
              <w:rPr>
                <w:rFonts w:ascii="Times New Roman" w:hAnsi="Times New Roman" w:cs="Times New Roman"/>
                <w:szCs w:val="22"/>
              </w:rPr>
              <w:t xml:space="preserve">  Brian Olivo, Erin Collins, Debbie Wise, Christine Lemerond, Jean Romfo, </w:t>
            </w:r>
            <w:r w:rsidR="00B33461">
              <w:rPr>
                <w:rFonts w:ascii="Times New Roman" w:hAnsi="Times New Roman" w:cs="Times New Roman"/>
                <w:szCs w:val="22"/>
              </w:rPr>
              <w:t>Jennifer Erikson, Renee B</w:t>
            </w:r>
            <w:r w:rsidR="00385773">
              <w:rPr>
                <w:rFonts w:ascii="Times New Roman" w:hAnsi="Times New Roman" w:cs="Times New Roman"/>
                <w:szCs w:val="22"/>
              </w:rPr>
              <w:t>artley</w:t>
            </w:r>
            <w:r w:rsidR="00B33461">
              <w:rPr>
                <w:rFonts w:ascii="Times New Roman" w:hAnsi="Times New Roman" w:cs="Times New Roman"/>
                <w:szCs w:val="22"/>
              </w:rPr>
              <w:t>,</w:t>
            </w:r>
            <w:r w:rsidR="00385773">
              <w:rPr>
                <w:rFonts w:ascii="Times New Roman" w:hAnsi="Times New Roman" w:cs="Times New Roman"/>
                <w:szCs w:val="22"/>
              </w:rPr>
              <w:t xml:space="preserve"> and</w:t>
            </w:r>
            <w:r w:rsidR="00B33461">
              <w:rPr>
                <w:rFonts w:ascii="Times New Roman" w:hAnsi="Times New Roman" w:cs="Times New Roman"/>
                <w:szCs w:val="22"/>
              </w:rPr>
              <w:t xml:space="preserve"> </w:t>
            </w:r>
            <w:r w:rsidR="002B0944">
              <w:rPr>
                <w:rFonts w:ascii="Times New Roman" w:hAnsi="Times New Roman" w:cs="Times New Roman"/>
                <w:szCs w:val="22"/>
              </w:rPr>
              <w:t>Justin Elanjian</w:t>
            </w:r>
          </w:p>
          <w:p w14:paraId="688105DE" w14:textId="6CC20503" w:rsidR="00210331" w:rsidRPr="00B85EDD" w:rsidRDefault="00385773" w:rsidP="00C1782E">
            <w:pPr>
              <w:spacing w:before="0"/>
              <w:rPr>
                <w:rFonts w:ascii="Times New Roman" w:hAnsi="Times New Roman" w:cs="Times New Roman"/>
                <w:szCs w:val="22"/>
              </w:rPr>
            </w:pPr>
            <w:r>
              <w:rPr>
                <w:rFonts w:ascii="Times New Roman" w:hAnsi="Times New Roman" w:cs="Times New Roman"/>
                <w:szCs w:val="22"/>
              </w:rPr>
              <w:t xml:space="preserve">Guests: Erin Nusnbaum, </w:t>
            </w:r>
            <w:r w:rsidR="00FB4824">
              <w:rPr>
                <w:rFonts w:ascii="Times New Roman" w:hAnsi="Times New Roman" w:cs="Times New Roman"/>
                <w:szCs w:val="22"/>
              </w:rPr>
              <w:t>Erin King</w:t>
            </w:r>
            <w:r>
              <w:rPr>
                <w:rFonts w:ascii="Times New Roman" w:hAnsi="Times New Roman" w:cs="Times New Roman"/>
                <w:szCs w:val="22"/>
              </w:rPr>
              <w:t>, Julie Duhe, and Rajeev Gupta</w:t>
            </w:r>
          </w:p>
        </w:tc>
        <w:tc>
          <w:tcPr>
            <w:tcW w:w="2065" w:type="dxa"/>
          </w:tcPr>
          <w:p w14:paraId="38CB14CD" w14:textId="31E21C89"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M</w:t>
            </w:r>
            <w:r w:rsidR="00E82F6B">
              <w:rPr>
                <w:rFonts w:ascii="Times New Roman" w:hAnsi="Times New Roman" w:cs="Times New Roman"/>
                <w:szCs w:val="22"/>
              </w:rPr>
              <w:t>s. Erikson</w:t>
            </w:r>
          </w:p>
        </w:tc>
      </w:tr>
      <w:tr w:rsidR="006D6942" w:rsidRPr="006D6942" w14:paraId="53FF9F22" w14:textId="77777777" w:rsidTr="000442CB">
        <w:tc>
          <w:tcPr>
            <w:tcW w:w="1435" w:type="dxa"/>
          </w:tcPr>
          <w:p w14:paraId="6436DC91" w14:textId="68A746A9"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7:1</w:t>
            </w:r>
            <w:r w:rsidR="00473909" w:rsidRPr="00B85EDD">
              <w:rPr>
                <w:rFonts w:ascii="Times New Roman" w:hAnsi="Times New Roman" w:cs="Times New Roman"/>
                <w:szCs w:val="22"/>
              </w:rPr>
              <w:t>6</w:t>
            </w:r>
            <w:r w:rsidRPr="00B85EDD">
              <w:rPr>
                <w:rFonts w:ascii="Times New Roman" w:hAnsi="Times New Roman" w:cs="Times New Roman"/>
                <w:szCs w:val="22"/>
              </w:rPr>
              <w:t>am</w:t>
            </w:r>
          </w:p>
        </w:tc>
        <w:tc>
          <w:tcPr>
            <w:tcW w:w="7380" w:type="dxa"/>
          </w:tcPr>
          <w:p w14:paraId="5B31D4EA" w14:textId="77777777" w:rsidR="006D6942" w:rsidRDefault="006D6942" w:rsidP="00C1782E">
            <w:pPr>
              <w:spacing w:before="0"/>
              <w:rPr>
                <w:rFonts w:ascii="Times New Roman" w:hAnsi="Times New Roman" w:cs="Times New Roman"/>
                <w:szCs w:val="22"/>
              </w:rPr>
            </w:pPr>
            <w:r w:rsidRPr="00B85EDD">
              <w:rPr>
                <w:rFonts w:ascii="Times New Roman" w:hAnsi="Times New Roman" w:cs="Times New Roman"/>
                <w:szCs w:val="22"/>
              </w:rPr>
              <w:t>Action Item: Approve Agenda</w:t>
            </w:r>
            <w:r w:rsidR="00FA4DFD" w:rsidRPr="00B85EDD">
              <w:rPr>
                <w:rFonts w:ascii="Times New Roman" w:hAnsi="Times New Roman" w:cs="Times New Roman"/>
                <w:szCs w:val="22"/>
              </w:rPr>
              <w:t xml:space="preserve"> </w:t>
            </w:r>
          </w:p>
          <w:p w14:paraId="64521E2D" w14:textId="5BF6C125" w:rsidR="00210331" w:rsidRDefault="00210331" w:rsidP="00C1782E">
            <w:pPr>
              <w:spacing w:before="0"/>
              <w:rPr>
                <w:rFonts w:ascii="Times New Roman" w:hAnsi="Times New Roman" w:cs="Times New Roman"/>
                <w:szCs w:val="22"/>
              </w:rPr>
            </w:pPr>
            <w:r>
              <w:rPr>
                <w:rFonts w:ascii="Times New Roman" w:hAnsi="Times New Roman" w:cs="Times New Roman"/>
                <w:szCs w:val="22"/>
              </w:rPr>
              <w:t>Motion:</w:t>
            </w:r>
            <w:r w:rsidR="005F607A">
              <w:rPr>
                <w:rFonts w:ascii="Times New Roman" w:hAnsi="Times New Roman" w:cs="Times New Roman"/>
                <w:szCs w:val="22"/>
              </w:rPr>
              <w:t xml:space="preserve">  B</w:t>
            </w:r>
            <w:r w:rsidR="00385773">
              <w:rPr>
                <w:rFonts w:ascii="Times New Roman" w:hAnsi="Times New Roman" w:cs="Times New Roman"/>
                <w:szCs w:val="22"/>
              </w:rPr>
              <w:t>artley</w:t>
            </w:r>
          </w:p>
          <w:p w14:paraId="19A151BE" w14:textId="35E493EB" w:rsidR="00210331" w:rsidRDefault="00210331" w:rsidP="00C1782E">
            <w:pPr>
              <w:spacing w:before="0"/>
              <w:rPr>
                <w:rFonts w:ascii="Times New Roman" w:hAnsi="Times New Roman" w:cs="Times New Roman"/>
                <w:szCs w:val="22"/>
              </w:rPr>
            </w:pPr>
            <w:r>
              <w:rPr>
                <w:rFonts w:ascii="Times New Roman" w:hAnsi="Times New Roman" w:cs="Times New Roman"/>
                <w:szCs w:val="22"/>
              </w:rPr>
              <w:t>Seconded:</w:t>
            </w:r>
            <w:r w:rsidR="005F607A">
              <w:rPr>
                <w:rFonts w:ascii="Times New Roman" w:hAnsi="Times New Roman" w:cs="Times New Roman"/>
                <w:szCs w:val="22"/>
              </w:rPr>
              <w:t xml:space="preserve">  Collins</w:t>
            </w:r>
          </w:p>
          <w:p w14:paraId="27B89605" w14:textId="1B0FE177" w:rsidR="00210331" w:rsidRPr="00B85EDD" w:rsidRDefault="00210331" w:rsidP="00C1782E">
            <w:pPr>
              <w:spacing w:before="0"/>
              <w:rPr>
                <w:rFonts w:ascii="Times New Roman" w:hAnsi="Times New Roman" w:cs="Times New Roman"/>
                <w:szCs w:val="22"/>
              </w:rPr>
            </w:pPr>
            <w:r>
              <w:rPr>
                <w:rFonts w:ascii="Times New Roman" w:hAnsi="Times New Roman" w:cs="Times New Roman"/>
                <w:szCs w:val="22"/>
              </w:rPr>
              <w:t>All in favor</w:t>
            </w:r>
          </w:p>
        </w:tc>
        <w:tc>
          <w:tcPr>
            <w:tcW w:w="2065" w:type="dxa"/>
          </w:tcPr>
          <w:p w14:paraId="6F601482" w14:textId="05DB1814" w:rsidR="006D6942" w:rsidRPr="00B85EDD" w:rsidRDefault="00E82F6B" w:rsidP="00C1782E">
            <w:pPr>
              <w:spacing w:before="0"/>
              <w:rPr>
                <w:rFonts w:ascii="Times New Roman" w:hAnsi="Times New Roman" w:cs="Times New Roman"/>
                <w:szCs w:val="22"/>
              </w:rPr>
            </w:pPr>
            <w:r>
              <w:rPr>
                <w:rFonts w:ascii="Times New Roman" w:hAnsi="Times New Roman" w:cs="Times New Roman"/>
                <w:szCs w:val="22"/>
              </w:rPr>
              <w:t>Ms. Erikson</w:t>
            </w:r>
          </w:p>
        </w:tc>
      </w:tr>
      <w:tr w:rsidR="006D6942" w:rsidRPr="006D6942" w14:paraId="661A4177" w14:textId="77777777" w:rsidTr="000442CB">
        <w:tc>
          <w:tcPr>
            <w:tcW w:w="1435" w:type="dxa"/>
          </w:tcPr>
          <w:p w14:paraId="1088C860" w14:textId="370614EB"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7:1</w:t>
            </w:r>
            <w:r w:rsidR="000442CB" w:rsidRPr="00B85EDD">
              <w:rPr>
                <w:rFonts w:ascii="Times New Roman" w:hAnsi="Times New Roman" w:cs="Times New Roman"/>
                <w:szCs w:val="22"/>
              </w:rPr>
              <w:t>7</w:t>
            </w:r>
            <w:r w:rsidRPr="00B85EDD">
              <w:rPr>
                <w:rFonts w:ascii="Times New Roman" w:hAnsi="Times New Roman" w:cs="Times New Roman"/>
                <w:szCs w:val="22"/>
              </w:rPr>
              <w:t>am</w:t>
            </w:r>
          </w:p>
        </w:tc>
        <w:tc>
          <w:tcPr>
            <w:tcW w:w="7380" w:type="dxa"/>
          </w:tcPr>
          <w:p w14:paraId="561AD5E1" w14:textId="77777777" w:rsidR="006D6942" w:rsidRDefault="006D6942" w:rsidP="00C1782E">
            <w:pPr>
              <w:spacing w:before="0"/>
              <w:rPr>
                <w:rFonts w:ascii="Times New Roman" w:hAnsi="Times New Roman" w:cs="Times New Roman"/>
                <w:szCs w:val="22"/>
              </w:rPr>
            </w:pPr>
            <w:r w:rsidRPr="00B85EDD">
              <w:rPr>
                <w:rFonts w:ascii="Times New Roman" w:hAnsi="Times New Roman" w:cs="Times New Roman"/>
                <w:szCs w:val="22"/>
              </w:rPr>
              <w:t xml:space="preserve">Action Item: Approve </w:t>
            </w:r>
            <w:r w:rsidR="0008461C" w:rsidRPr="00B85EDD">
              <w:rPr>
                <w:rFonts w:ascii="Times New Roman" w:hAnsi="Times New Roman" w:cs="Times New Roman"/>
                <w:szCs w:val="22"/>
              </w:rPr>
              <w:t xml:space="preserve">February </w:t>
            </w:r>
            <w:r w:rsidR="00B2799E" w:rsidRPr="00B85EDD">
              <w:rPr>
                <w:rFonts w:ascii="Times New Roman" w:hAnsi="Times New Roman" w:cs="Times New Roman"/>
                <w:szCs w:val="22"/>
              </w:rPr>
              <w:t>20</w:t>
            </w:r>
            <w:r w:rsidR="0008461C" w:rsidRPr="00B85EDD">
              <w:rPr>
                <w:rFonts w:ascii="Times New Roman" w:hAnsi="Times New Roman" w:cs="Times New Roman"/>
                <w:szCs w:val="22"/>
              </w:rPr>
              <w:t xml:space="preserve"> </w:t>
            </w:r>
            <w:r w:rsidRPr="00B85EDD">
              <w:rPr>
                <w:rFonts w:ascii="Times New Roman" w:hAnsi="Times New Roman" w:cs="Times New Roman"/>
                <w:szCs w:val="22"/>
              </w:rPr>
              <w:t>Meeting Minutes</w:t>
            </w:r>
          </w:p>
          <w:p w14:paraId="6BC86ABE" w14:textId="7BE23BED" w:rsidR="00210331" w:rsidRDefault="00210331" w:rsidP="00C1782E">
            <w:pPr>
              <w:spacing w:before="0"/>
              <w:rPr>
                <w:rFonts w:ascii="Times New Roman" w:hAnsi="Times New Roman" w:cs="Times New Roman"/>
                <w:szCs w:val="22"/>
              </w:rPr>
            </w:pPr>
            <w:r>
              <w:rPr>
                <w:rFonts w:ascii="Times New Roman" w:hAnsi="Times New Roman" w:cs="Times New Roman"/>
                <w:szCs w:val="22"/>
              </w:rPr>
              <w:t>Motion:</w:t>
            </w:r>
            <w:r w:rsidR="0026766D">
              <w:rPr>
                <w:rFonts w:ascii="Times New Roman" w:hAnsi="Times New Roman" w:cs="Times New Roman"/>
                <w:szCs w:val="22"/>
              </w:rPr>
              <w:t xml:space="preserve">  Wise</w:t>
            </w:r>
          </w:p>
          <w:p w14:paraId="54A23279" w14:textId="0C5C46BB" w:rsidR="00210331" w:rsidRDefault="00210331" w:rsidP="00C1782E">
            <w:pPr>
              <w:spacing w:before="0"/>
              <w:rPr>
                <w:rFonts w:ascii="Times New Roman" w:hAnsi="Times New Roman" w:cs="Times New Roman"/>
                <w:szCs w:val="22"/>
              </w:rPr>
            </w:pPr>
            <w:r>
              <w:rPr>
                <w:rFonts w:ascii="Times New Roman" w:hAnsi="Times New Roman" w:cs="Times New Roman"/>
                <w:szCs w:val="22"/>
              </w:rPr>
              <w:t>Seconded:</w:t>
            </w:r>
            <w:r w:rsidR="0026766D">
              <w:rPr>
                <w:rFonts w:ascii="Times New Roman" w:hAnsi="Times New Roman" w:cs="Times New Roman"/>
                <w:szCs w:val="22"/>
              </w:rPr>
              <w:t xml:space="preserve">  Olivo</w:t>
            </w:r>
          </w:p>
          <w:p w14:paraId="6A7BC95D" w14:textId="2EAB6407" w:rsidR="00210331" w:rsidRPr="00B85EDD" w:rsidRDefault="00210331" w:rsidP="00C1782E">
            <w:pPr>
              <w:spacing w:before="0"/>
              <w:rPr>
                <w:rFonts w:ascii="Times New Roman" w:hAnsi="Times New Roman" w:cs="Times New Roman"/>
                <w:szCs w:val="22"/>
              </w:rPr>
            </w:pPr>
            <w:r>
              <w:rPr>
                <w:rFonts w:ascii="Times New Roman" w:hAnsi="Times New Roman" w:cs="Times New Roman"/>
                <w:szCs w:val="22"/>
              </w:rPr>
              <w:t>All in favor</w:t>
            </w:r>
          </w:p>
        </w:tc>
        <w:tc>
          <w:tcPr>
            <w:tcW w:w="2065" w:type="dxa"/>
          </w:tcPr>
          <w:p w14:paraId="29E8E15C" w14:textId="066F20C3" w:rsidR="006D6942" w:rsidRPr="00B85EDD" w:rsidRDefault="00E82F6B" w:rsidP="00C1782E">
            <w:pPr>
              <w:spacing w:before="0"/>
              <w:rPr>
                <w:rFonts w:ascii="Times New Roman" w:hAnsi="Times New Roman" w:cs="Times New Roman"/>
                <w:szCs w:val="22"/>
              </w:rPr>
            </w:pPr>
            <w:r>
              <w:rPr>
                <w:rFonts w:ascii="Times New Roman" w:hAnsi="Times New Roman" w:cs="Times New Roman"/>
                <w:szCs w:val="22"/>
              </w:rPr>
              <w:t>Ms. Erikson</w:t>
            </w:r>
          </w:p>
        </w:tc>
      </w:tr>
      <w:tr w:rsidR="006D6942" w:rsidRPr="006D6942" w14:paraId="2D4D35BA" w14:textId="77777777" w:rsidTr="000442CB">
        <w:tc>
          <w:tcPr>
            <w:tcW w:w="1435" w:type="dxa"/>
          </w:tcPr>
          <w:p w14:paraId="2EF2E13F" w14:textId="020D9EC4"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w:t>
            </w:r>
            <w:r w:rsidR="000442CB" w:rsidRPr="00B85EDD">
              <w:rPr>
                <w:rFonts w:ascii="Times New Roman" w:hAnsi="Times New Roman" w:cs="Times New Roman"/>
                <w:szCs w:val="22"/>
              </w:rPr>
              <w:t>18</w:t>
            </w:r>
            <w:r w:rsidRPr="00B85EDD">
              <w:rPr>
                <w:rFonts w:ascii="Times New Roman" w:hAnsi="Times New Roman" w:cs="Times New Roman"/>
                <w:szCs w:val="22"/>
              </w:rPr>
              <w:t>am</w:t>
            </w:r>
          </w:p>
        </w:tc>
        <w:tc>
          <w:tcPr>
            <w:tcW w:w="7380" w:type="dxa"/>
          </w:tcPr>
          <w:p w14:paraId="36B8093A" w14:textId="5E472754"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 xml:space="preserve">Public Comment (If any) </w:t>
            </w:r>
            <w:r w:rsidR="002B0944">
              <w:rPr>
                <w:rFonts w:ascii="Times New Roman" w:hAnsi="Times New Roman" w:cs="Times New Roman"/>
                <w:szCs w:val="22"/>
              </w:rPr>
              <w:t>– No public comment</w:t>
            </w:r>
          </w:p>
        </w:tc>
        <w:tc>
          <w:tcPr>
            <w:tcW w:w="2065" w:type="dxa"/>
          </w:tcPr>
          <w:p w14:paraId="4D46B9A8" w14:textId="3610F40A"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M</w:t>
            </w:r>
            <w:r w:rsidR="00E82F6B">
              <w:rPr>
                <w:rFonts w:ascii="Times New Roman" w:hAnsi="Times New Roman" w:cs="Times New Roman"/>
                <w:szCs w:val="22"/>
              </w:rPr>
              <w:t>s. Erikson</w:t>
            </w:r>
          </w:p>
        </w:tc>
      </w:tr>
      <w:tr w:rsidR="006D6942" w:rsidRPr="006D6942" w14:paraId="023A8402" w14:textId="77777777" w:rsidTr="000442CB">
        <w:tc>
          <w:tcPr>
            <w:tcW w:w="1435" w:type="dxa"/>
          </w:tcPr>
          <w:p w14:paraId="6353EC7F" w14:textId="361DB14C" w:rsidR="006D6942" w:rsidRPr="00B85EDD" w:rsidRDefault="006D6942" w:rsidP="006D6942">
            <w:pPr>
              <w:spacing w:before="0" w:after="120"/>
              <w:contextualSpacing/>
              <w:rPr>
                <w:rFonts w:ascii="Times New Roman" w:hAnsi="Times New Roman" w:cs="Times New Roman"/>
                <w:szCs w:val="22"/>
              </w:rPr>
            </w:pPr>
            <w:r w:rsidRPr="00B85EDD">
              <w:rPr>
                <w:rFonts w:ascii="Times New Roman" w:hAnsi="Times New Roman" w:cs="Times New Roman"/>
                <w:szCs w:val="22"/>
              </w:rPr>
              <w:t>7:2</w:t>
            </w:r>
            <w:r w:rsidR="0008461C" w:rsidRPr="00B85EDD">
              <w:rPr>
                <w:rFonts w:ascii="Times New Roman" w:hAnsi="Times New Roman" w:cs="Times New Roman"/>
                <w:szCs w:val="22"/>
              </w:rPr>
              <w:t>0</w:t>
            </w:r>
            <w:r w:rsidRPr="00B85EDD">
              <w:rPr>
                <w:rFonts w:ascii="Times New Roman" w:hAnsi="Times New Roman" w:cs="Times New Roman"/>
                <w:szCs w:val="22"/>
              </w:rPr>
              <w:t>am</w:t>
            </w:r>
          </w:p>
        </w:tc>
        <w:tc>
          <w:tcPr>
            <w:tcW w:w="7380" w:type="dxa"/>
          </w:tcPr>
          <w:p w14:paraId="4D0E9CBF" w14:textId="4F081B94" w:rsidR="00B2799E" w:rsidRPr="00B85EDD" w:rsidRDefault="00B2799E" w:rsidP="0008461C">
            <w:pPr>
              <w:spacing w:before="0"/>
              <w:rPr>
                <w:rFonts w:ascii="Times New Roman" w:hAnsi="Times New Roman" w:cs="Times New Roman"/>
                <w:szCs w:val="22"/>
              </w:rPr>
            </w:pPr>
            <w:r w:rsidRPr="00B85EDD">
              <w:rPr>
                <w:rFonts w:ascii="Times New Roman" w:hAnsi="Times New Roman" w:cs="Times New Roman"/>
                <w:szCs w:val="22"/>
              </w:rPr>
              <w:t>Discussion</w:t>
            </w:r>
            <w:r w:rsidR="0008461C" w:rsidRPr="00B85EDD">
              <w:rPr>
                <w:rFonts w:ascii="Times New Roman" w:hAnsi="Times New Roman" w:cs="Times New Roman"/>
                <w:szCs w:val="22"/>
              </w:rPr>
              <w:t xml:space="preserve"> Item: </w:t>
            </w:r>
            <w:r w:rsidRPr="00B85EDD">
              <w:rPr>
                <w:rFonts w:ascii="Times New Roman" w:hAnsi="Times New Roman" w:cs="Times New Roman"/>
                <w:szCs w:val="22"/>
              </w:rPr>
              <w:t>Welcome Newly Elected Members</w:t>
            </w:r>
          </w:p>
          <w:p w14:paraId="0516CBC3" w14:textId="7B9BF558" w:rsidR="00B2799E" w:rsidRPr="00B85EDD" w:rsidRDefault="00B2799E" w:rsidP="00B2799E">
            <w:pPr>
              <w:pStyle w:val="ListParagraph"/>
              <w:numPr>
                <w:ilvl w:val="0"/>
                <w:numId w:val="36"/>
              </w:numPr>
              <w:spacing w:before="0"/>
              <w:rPr>
                <w:rFonts w:ascii="Times New Roman" w:hAnsi="Times New Roman" w:cs="Times New Roman"/>
                <w:szCs w:val="22"/>
              </w:rPr>
            </w:pPr>
            <w:r w:rsidRPr="00B85EDD">
              <w:rPr>
                <w:rFonts w:ascii="Times New Roman" w:hAnsi="Times New Roman" w:cs="Times New Roman"/>
                <w:szCs w:val="22"/>
              </w:rPr>
              <w:t>Reelected – Justin Elanjian</w:t>
            </w:r>
          </w:p>
          <w:p w14:paraId="292025B5" w14:textId="2BC44545" w:rsidR="00B2799E" w:rsidRPr="00B85EDD" w:rsidRDefault="00B2799E" w:rsidP="00B2799E">
            <w:pPr>
              <w:pStyle w:val="ListParagraph"/>
              <w:numPr>
                <w:ilvl w:val="0"/>
                <w:numId w:val="36"/>
              </w:numPr>
              <w:spacing w:before="0"/>
              <w:rPr>
                <w:rFonts w:ascii="Times New Roman" w:hAnsi="Times New Roman" w:cs="Times New Roman"/>
                <w:szCs w:val="22"/>
              </w:rPr>
            </w:pPr>
            <w:r w:rsidRPr="00B85EDD">
              <w:rPr>
                <w:rFonts w:ascii="Times New Roman" w:hAnsi="Times New Roman" w:cs="Times New Roman"/>
                <w:szCs w:val="22"/>
              </w:rPr>
              <w:t xml:space="preserve">New Members </w:t>
            </w:r>
            <w:r w:rsidR="00CC1B92" w:rsidRPr="00B85EDD">
              <w:rPr>
                <w:rFonts w:ascii="Times New Roman" w:hAnsi="Times New Roman" w:cs="Times New Roman"/>
                <w:szCs w:val="22"/>
              </w:rPr>
              <w:t>–</w:t>
            </w:r>
            <w:r w:rsidRPr="00B85EDD">
              <w:rPr>
                <w:rFonts w:ascii="Times New Roman" w:hAnsi="Times New Roman" w:cs="Times New Roman"/>
                <w:szCs w:val="22"/>
              </w:rPr>
              <w:t xml:space="preserve"> </w:t>
            </w:r>
            <w:r w:rsidR="00CC1B92" w:rsidRPr="00B85EDD">
              <w:rPr>
                <w:rFonts w:ascii="Times New Roman" w:hAnsi="Times New Roman" w:cs="Times New Roman"/>
                <w:szCs w:val="22"/>
              </w:rPr>
              <w:t>Rajeev Gupta (parent) &amp; Julie Duhe (Teacher)</w:t>
            </w:r>
          </w:p>
          <w:p w14:paraId="7B8763EE" w14:textId="298FE25F" w:rsidR="00B2799E" w:rsidRPr="00B85EDD" w:rsidRDefault="00B2799E" w:rsidP="00B2799E">
            <w:pPr>
              <w:pStyle w:val="ListParagraph"/>
              <w:numPr>
                <w:ilvl w:val="0"/>
                <w:numId w:val="36"/>
              </w:numPr>
              <w:spacing w:before="0"/>
              <w:rPr>
                <w:rFonts w:ascii="Times New Roman" w:hAnsi="Times New Roman" w:cs="Times New Roman"/>
                <w:szCs w:val="22"/>
              </w:rPr>
            </w:pPr>
            <w:r w:rsidRPr="00B85EDD">
              <w:rPr>
                <w:rFonts w:ascii="Times New Roman" w:hAnsi="Times New Roman" w:cs="Times New Roman"/>
                <w:szCs w:val="22"/>
              </w:rPr>
              <w:t>New Member Training**</w:t>
            </w:r>
          </w:p>
          <w:p w14:paraId="74FB0924" w14:textId="77777777" w:rsidR="0008461C" w:rsidRPr="00B85EDD" w:rsidRDefault="00EA44A6" w:rsidP="0008461C">
            <w:pPr>
              <w:pStyle w:val="ListParagraph"/>
              <w:numPr>
                <w:ilvl w:val="0"/>
                <w:numId w:val="36"/>
              </w:numPr>
              <w:spacing w:before="0"/>
              <w:rPr>
                <w:rFonts w:ascii="Times New Roman" w:hAnsi="Times New Roman" w:cs="Times New Roman"/>
                <w:szCs w:val="22"/>
              </w:rPr>
            </w:pPr>
            <w:r w:rsidRPr="00B85EDD">
              <w:rPr>
                <w:rFonts w:ascii="Times New Roman" w:hAnsi="Times New Roman" w:cs="Times New Roman"/>
                <w:szCs w:val="22"/>
              </w:rPr>
              <w:t xml:space="preserve">Celebration -  17% Parent Participation and 88% Teacher </w:t>
            </w:r>
          </w:p>
          <w:p w14:paraId="29B7D760" w14:textId="28A8B0C5" w:rsidR="00674455" w:rsidRPr="00674455" w:rsidRDefault="00EA44A6" w:rsidP="00674455">
            <w:pPr>
              <w:pStyle w:val="ListParagraph"/>
              <w:spacing w:before="0"/>
              <w:rPr>
                <w:rFonts w:ascii="Times New Roman" w:hAnsi="Times New Roman" w:cs="Times New Roman"/>
                <w:szCs w:val="22"/>
              </w:rPr>
            </w:pPr>
            <w:r w:rsidRPr="00B85EDD">
              <w:rPr>
                <w:rFonts w:ascii="Times New Roman" w:hAnsi="Times New Roman" w:cs="Times New Roman"/>
                <w:szCs w:val="22"/>
              </w:rPr>
              <w:t>(District goal was 15% parent and 70% teacher)</w:t>
            </w:r>
          </w:p>
          <w:p w14:paraId="25A4B821" w14:textId="71A9B35A" w:rsidR="000557B5" w:rsidRPr="00B85EDD" w:rsidRDefault="000557B5" w:rsidP="00EA44A6">
            <w:pPr>
              <w:pStyle w:val="ListParagraph"/>
              <w:spacing w:before="0"/>
              <w:rPr>
                <w:rFonts w:ascii="Times New Roman" w:hAnsi="Times New Roman" w:cs="Times New Roman"/>
                <w:szCs w:val="22"/>
              </w:rPr>
            </w:pPr>
          </w:p>
        </w:tc>
        <w:tc>
          <w:tcPr>
            <w:tcW w:w="2065" w:type="dxa"/>
          </w:tcPr>
          <w:p w14:paraId="3B38845C" w14:textId="3198F54D" w:rsidR="006D6942" w:rsidRPr="00B85EDD" w:rsidRDefault="00E82F6B" w:rsidP="006D6942">
            <w:pPr>
              <w:spacing w:before="0" w:after="120"/>
              <w:contextualSpacing/>
              <w:rPr>
                <w:rFonts w:ascii="Times New Roman" w:hAnsi="Times New Roman" w:cs="Times New Roman"/>
                <w:szCs w:val="22"/>
              </w:rPr>
            </w:pPr>
            <w:r>
              <w:rPr>
                <w:rFonts w:ascii="Times New Roman" w:hAnsi="Times New Roman" w:cs="Times New Roman"/>
                <w:szCs w:val="22"/>
              </w:rPr>
              <w:t>Ms. Erikson</w:t>
            </w:r>
          </w:p>
        </w:tc>
      </w:tr>
      <w:tr w:rsidR="0008461C" w:rsidRPr="006D6942" w14:paraId="1211EFF3" w14:textId="77777777" w:rsidTr="000442CB">
        <w:tc>
          <w:tcPr>
            <w:tcW w:w="1435" w:type="dxa"/>
          </w:tcPr>
          <w:p w14:paraId="199A5810" w14:textId="1FC93880" w:rsidR="0008461C" w:rsidRPr="00B85EDD" w:rsidRDefault="0008461C"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t>7:</w:t>
            </w:r>
            <w:r w:rsidR="00B85EDD">
              <w:rPr>
                <w:rFonts w:ascii="Times New Roman" w:hAnsi="Times New Roman" w:cs="Times New Roman"/>
                <w:szCs w:val="22"/>
              </w:rPr>
              <w:t>25</w:t>
            </w:r>
            <w:r w:rsidRPr="00B85EDD">
              <w:rPr>
                <w:rFonts w:ascii="Times New Roman" w:hAnsi="Times New Roman" w:cs="Times New Roman"/>
                <w:szCs w:val="22"/>
              </w:rPr>
              <w:t>am</w:t>
            </w:r>
          </w:p>
          <w:p w14:paraId="6314EE2E" w14:textId="77777777" w:rsidR="00B85EDD" w:rsidRPr="00B85EDD" w:rsidRDefault="00B85EDD" w:rsidP="0008461C">
            <w:pPr>
              <w:spacing w:before="0" w:after="120"/>
              <w:contextualSpacing/>
              <w:rPr>
                <w:rFonts w:ascii="Times New Roman" w:hAnsi="Times New Roman" w:cs="Times New Roman"/>
                <w:szCs w:val="22"/>
              </w:rPr>
            </w:pPr>
          </w:p>
          <w:p w14:paraId="35A03D9B" w14:textId="77777777" w:rsidR="00B85EDD" w:rsidRPr="00B85EDD" w:rsidRDefault="00B85EDD" w:rsidP="0008461C">
            <w:pPr>
              <w:spacing w:before="0" w:after="120"/>
              <w:contextualSpacing/>
              <w:rPr>
                <w:rFonts w:ascii="Times New Roman" w:hAnsi="Times New Roman" w:cs="Times New Roman"/>
                <w:szCs w:val="22"/>
              </w:rPr>
            </w:pPr>
          </w:p>
          <w:p w14:paraId="20F63CE9" w14:textId="77777777" w:rsidR="00B85EDD" w:rsidRPr="00B85EDD" w:rsidRDefault="00B85EDD" w:rsidP="0008461C">
            <w:pPr>
              <w:spacing w:before="0" w:after="120"/>
              <w:contextualSpacing/>
              <w:rPr>
                <w:rFonts w:ascii="Times New Roman" w:hAnsi="Times New Roman" w:cs="Times New Roman"/>
                <w:szCs w:val="22"/>
              </w:rPr>
            </w:pPr>
          </w:p>
          <w:p w14:paraId="69D44D0F" w14:textId="77777777" w:rsidR="000557B5" w:rsidRDefault="000557B5" w:rsidP="0008461C">
            <w:pPr>
              <w:spacing w:before="0" w:after="120"/>
              <w:contextualSpacing/>
              <w:rPr>
                <w:rFonts w:ascii="Times New Roman" w:hAnsi="Times New Roman" w:cs="Times New Roman"/>
                <w:szCs w:val="22"/>
              </w:rPr>
            </w:pPr>
          </w:p>
          <w:p w14:paraId="6D752B1A" w14:textId="77777777" w:rsidR="00AD74C6" w:rsidRDefault="00AD74C6" w:rsidP="0008461C">
            <w:pPr>
              <w:spacing w:before="0" w:after="120"/>
              <w:contextualSpacing/>
              <w:rPr>
                <w:rFonts w:ascii="Times New Roman" w:hAnsi="Times New Roman" w:cs="Times New Roman"/>
                <w:szCs w:val="22"/>
              </w:rPr>
            </w:pPr>
          </w:p>
          <w:p w14:paraId="77135C7F" w14:textId="77777777" w:rsidR="00AD74C6" w:rsidRDefault="00AD74C6" w:rsidP="0008461C">
            <w:pPr>
              <w:spacing w:before="0" w:after="120"/>
              <w:contextualSpacing/>
              <w:rPr>
                <w:rFonts w:ascii="Times New Roman" w:hAnsi="Times New Roman" w:cs="Times New Roman"/>
                <w:szCs w:val="22"/>
              </w:rPr>
            </w:pPr>
          </w:p>
          <w:p w14:paraId="23AD23B2" w14:textId="77777777" w:rsidR="00AD74C6" w:rsidRDefault="00AD74C6" w:rsidP="0008461C">
            <w:pPr>
              <w:spacing w:before="0" w:after="120"/>
              <w:contextualSpacing/>
              <w:rPr>
                <w:rFonts w:ascii="Times New Roman" w:hAnsi="Times New Roman" w:cs="Times New Roman"/>
                <w:szCs w:val="22"/>
              </w:rPr>
            </w:pPr>
          </w:p>
          <w:p w14:paraId="0E94C764" w14:textId="77777777" w:rsidR="00AD74C6" w:rsidRDefault="00AD74C6" w:rsidP="0008461C">
            <w:pPr>
              <w:spacing w:before="0" w:after="120"/>
              <w:contextualSpacing/>
              <w:rPr>
                <w:rFonts w:ascii="Times New Roman" w:hAnsi="Times New Roman" w:cs="Times New Roman"/>
                <w:szCs w:val="22"/>
              </w:rPr>
            </w:pPr>
          </w:p>
          <w:p w14:paraId="52906716" w14:textId="77777777" w:rsidR="00AD74C6" w:rsidRDefault="00AD74C6" w:rsidP="0008461C">
            <w:pPr>
              <w:spacing w:before="0" w:after="120"/>
              <w:contextualSpacing/>
              <w:rPr>
                <w:rFonts w:ascii="Times New Roman" w:hAnsi="Times New Roman" w:cs="Times New Roman"/>
                <w:szCs w:val="22"/>
              </w:rPr>
            </w:pPr>
          </w:p>
          <w:p w14:paraId="13383036" w14:textId="77777777" w:rsidR="00AD74C6" w:rsidRDefault="00AD74C6" w:rsidP="0008461C">
            <w:pPr>
              <w:spacing w:before="0" w:after="120"/>
              <w:contextualSpacing/>
              <w:rPr>
                <w:rFonts w:ascii="Times New Roman" w:hAnsi="Times New Roman" w:cs="Times New Roman"/>
                <w:szCs w:val="22"/>
              </w:rPr>
            </w:pPr>
          </w:p>
          <w:p w14:paraId="035725B4" w14:textId="77777777" w:rsidR="00AD74C6" w:rsidRDefault="00AD74C6" w:rsidP="0008461C">
            <w:pPr>
              <w:spacing w:before="0" w:after="120"/>
              <w:contextualSpacing/>
              <w:rPr>
                <w:rFonts w:ascii="Times New Roman" w:hAnsi="Times New Roman" w:cs="Times New Roman"/>
                <w:szCs w:val="22"/>
              </w:rPr>
            </w:pPr>
          </w:p>
          <w:p w14:paraId="7020246F" w14:textId="77777777" w:rsidR="00AD74C6" w:rsidRDefault="00AD74C6" w:rsidP="0008461C">
            <w:pPr>
              <w:spacing w:before="0" w:after="120"/>
              <w:contextualSpacing/>
              <w:rPr>
                <w:rFonts w:ascii="Times New Roman" w:hAnsi="Times New Roman" w:cs="Times New Roman"/>
                <w:szCs w:val="22"/>
              </w:rPr>
            </w:pPr>
          </w:p>
          <w:p w14:paraId="67BCA536" w14:textId="77777777" w:rsidR="00AD74C6" w:rsidRDefault="00AD74C6" w:rsidP="0008461C">
            <w:pPr>
              <w:spacing w:before="0" w:after="120"/>
              <w:contextualSpacing/>
              <w:rPr>
                <w:rFonts w:ascii="Times New Roman" w:hAnsi="Times New Roman" w:cs="Times New Roman"/>
                <w:szCs w:val="22"/>
              </w:rPr>
            </w:pPr>
          </w:p>
          <w:p w14:paraId="0AD5A71F" w14:textId="77777777" w:rsidR="00AD74C6" w:rsidRDefault="00AD74C6" w:rsidP="0008461C">
            <w:pPr>
              <w:spacing w:before="0" w:after="120"/>
              <w:contextualSpacing/>
              <w:rPr>
                <w:rFonts w:ascii="Times New Roman" w:hAnsi="Times New Roman" w:cs="Times New Roman"/>
                <w:szCs w:val="22"/>
              </w:rPr>
            </w:pPr>
          </w:p>
          <w:p w14:paraId="7C69160B" w14:textId="77777777" w:rsidR="00AD74C6" w:rsidRDefault="00AD74C6" w:rsidP="0008461C">
            <w:pPr>
              <w:spacing w:before="0" w:after="120"/>
              <w:contextualSpacing/>
              <w:rPr>
                <w:rFonts w:ascii="Times New Roman" w:hAnsi="Times New Roman" w:cs="Times New Roman"/>
                <w:szCs w:val="22"/>
              </w:rPr>
            </w:pPr>
          </w:p>
          <w:p w14:paraId="51C18FF9" w14:textId="77777777" w:rsidR="00AD74C6" w:rsidRDefault="00AD74C6" w:rsidP="0008461C">
            <w:pPr>
              <w:spacing w:before="0" w:after="120"/>
              <w:contextualSpacing/>
              <w:rPr>
                <w:rFonts w:ascii="Times New Roman" w:hAnsi="Times New Roman" w:cs="Times New Roman"/>
                <w:szCs w:val="22"/>
              </w:rPr>
            </w:pPr>
          </w:p>
          <w:p w14:paraId="27716D43" w14:textId="77777777" w:rsidR="00AD74C6" w:rsidRDefault="00AD74C6" w:rsidP="0008461C">
            <w:pPr>
              <w:spacing w:before="0" w:after="120"/>
              <w:contextualSpacing/>
              <w:rPr>
                <w:rFonts w:ascii="Times New Roman" w:hAnsi="Times New Roman" w:cs="Times New Roman"/>
                <w:szCs w:val="22"/>
              </w:rPr>
            </w:pPr>
          </w:p>
          <w:p w14:paraId="33DF7341" w14:textId="77777777" w:rsidR="00AD74C6" w:rsidRDefault="00AD74C6" w:rsidP="0008461C">
            <w:pPr>
              <w:spacing w:before="0" w:after="120"/>
              <w:contextualSpacing/>
              <w:rPr>
                <w:rFonts w:ascii="Times New Roman" w:hAnsi="Times New Roman" w:cs="Times New Roman"/>
                <w:szCs w:val="22"/>
              </w:rPr>
            </w:pPr>
          </w:p>
          <w:p w14:paraId="63B90D0D" w14:textId="4208486B" w:rsidR="00385773" w:rsidRDefault="00385773" w:rsidP="0008461C">
            <w:pPr>
              <w:spacing w:before="0" w:after="120"/>
              <w:contextualSpacing/>
              <w:rPr>
                <w:rFonts w:ascii="Times New Roman" w:hAnsi="Times New Roman" w:cs="Times New Roman"/>
                <w:szCs w:val="22"/>
              </w:rPr>
            </w:pPr>
          </w:p>
          <w:p w14:paraId="52CF0DDB" w14:textId="77777777" w:rsidR="00385773" w:rsidRDefault="00385773" w:rsidP="0008461C">
            <w:pPr>
              <w:spacing w:before="0" w:after="120"/>
              <w:contextualSpacing/>
              <w:rPr>
                <w:rFonts w:ascii="Times New Roman" w:hAnsi="Times New Roman" w:cs="Times New Roman"/>
                <w:szCs w:val="22"/>
              </w:rPr>
            </w:pPr>
          </w:p>
          <w:p w14:paraId="1E9AD193" w14:textId="77777777" w:rsidR="00385773" w:rsidRDefault="00385773" w:rsidP="0008461C">
            <w:pPr>
              <w:spacing w:before="0" w:after="120"/>
              <w:contextualSpacing/>
              <w:rPr>
                <w:rFonts w:ascii="Times New Roman" w:hAnsi="Times New Roman" w:cs="Times New Roman"/>
                <w:szCs w:val="22"/>
              </w:rPr>
            </w:pPr>
          </w:p>
          <w:p w14:paraId="6311FF96" w14:textId="77777777" w:rsidR="00385773" w:rsidRDefault="00385773" w:rsidP="0008461C">
            <w:pPr>
              <w:spacing w:before="0" w:after="120"/>
              <w:contextualSpacing/>
              <w:rPr>
                <w:rFonts w:ascii="Times New Roman" w:hAnsi="Times New Roman" w:cs="Times New Roman"/>
                <w:szCs w:val="22"/>
              </w:rPr>
            </w:pPr>
          </w:p>
          <w:p w14:paraId="7D8F8C20" w14:textId="3466B3F1" w:rsidR="00B85EDD" w:rsidRPr="00B85EDD" w:rsidRDefault="00B85EDD"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lastRenderedPageBreak/>
              <w:t>7:</w:t>
            </w:r>
            <w:r>
              <w:rPr>
                <w:rFonts w:ascii="Times New Roman" w:hAnsi="Times New Roman" w:cs="Times New Roman"/>
                <w:szCs w:val="22"/>
              </w:rPr>
              <w:t>35</w:t>
            </w:r>
            <w:r w:rsidRPr="00B85EDD">
              <w:rPr>
                <w:rFonts w:ascii="Times New Roman" w:hAnsi="Times New Roman" w:cs="Times New Roman"/>
                <w:szCs w:val="22"/>
              </w:rPr>
              <w:t>am</w:t>
            </w:r>
          </w:p>
          <w:p w14:paraId="6EAE0978" w14:textId="25AE3C4D" w:rsidR="00B85EDD" w:rsidRPr="00B85EDD" w:rsidRDefault="00B85EDD" w:rsidP="0008461C">
            <w:pPr>
              <w:spacing w:before="0" w:after="120"/>
              <w:contextualSpacing/>
              <w:rPr>
                <w:rFonts w:ascii="Times New Roman" w:hAnsi="Times New Roman" w:cs="Times New Roman"/>
                <w:szCs w:val="22"/>
              </w:rPr>
            </w:pPr>
          </w:p>
          <w:p w14:paraId="76D8DB46" w14:textId="77777777" w:rsidR="000557B5" w:rsidRDefault="000557B5" w:rsidP="0008461C">
            <w:pPr>
              <w:spacing w:before="0" w:after="120"/>
              <w:contextualSpacing/>
              <w:rPr>
                <w:rFonts w:ascii="Times New Roman" w:hAnsi="Times New Roman" w:cs="Times New Roman"/>
                <w:szCs w:val="22"/>
              </w:rPr>
            </w:pPr>
          </w:p>
          <w:p w14:paraId="2FC2D8B6" w14:textId="77777777" w:rsidR="00EC289E" w:rsidRDefault="00EC289E" w:rsidP="0008461C">
            <w:pPr>
              <w:spacing w:before="0" w:after="120"/>
              <w:contextualSpacing/>
              <w:rPr>
                <w:rFonts w:ascii="Times New Roman" w:hAnsi="Times New Roman" w:cs="Times New Roman"/>
                <w:szCs w:val="22"/>
              </w:rPr>
            </w:pPr>
          </w:p>
          <w:p w14:paraId="2FF135D3" w14:textId="77777777" w:rsidR="00EC289E" w:rsidRDefault="00EC289E" w:rsidP="0008461C">
            <w:pPr>
              <w:spacing w:before="0" w:after="120"/>
              <w:contextualSpacing/>
              <w:rPr>
                <w:rFonts w:ascii="Times New Roman" w:hAnsi="Times New Roman" w:cs="Times New Roman"/>
                <w:szCs w:val="22"/>
              </w:rPr>
            </w:pPr>
          </w:p>
          <w:p w14:paraId="5FA771B7" w14:textId="77777777" w:rsidR="00EC289E" w:rsidRDefault="00EC289E" w:rsidP="0008461C">
            <w:pPr>
              <w:spacing w:before="0" w:after="120"/>
              <w:contextualSpacing/>
              <w:rPr>
                <w:rFonts w:ascii="Times New Roman" w:hAnsi="Times New Roman" w:cs="Times New Roman"/>
                <w:szCs w:val="22"/>
              </w:rPr>
            </w:pPr>
          </w:p>
          <w:p w14:paraId="43DE111F" w14:textId="77777777" w:rsidR="00EC289E" w:rsidRDefault="00EC289E" w:rsidP="0008461C">
            <w:pPr>
              <w:spacing w:before="0" w:after="120"/>
              <w:contextualSpacing/>
              <w:rPr>
                <w:rFonts w:ascii="Times New Roman" w:hAnsi="Times New Roman" w:cs="Times New Roman"/>
                <w:szCs w:val="22"/>
              </w:rPr>
            </w:pPr>
          </w:p>
          <w:p w14:paraId="075A9B58" w14:textId="77777777" w:rsidR="00EC289E" w:rsidRDefault="00EC289E" w:rsidP="0008461C">
            <w:pPr>
              <w:spacing w:before="0" w:after="120"/>
              <w:contextualSpacing/>
              <w:rPr>
                <w:rFonts w:ascii="Times New Roman" w:hAnsi="Times New Roman" w:cs="Times New Roman"/>
                <w:szCs w:val="22"/>
              </w:rPr>
            </w:pPr>
          </w:p>
          <w:p w14:paraId="3AD75212" w14:textId="77777777" w:rsidR="00EC289E" w:rsidRDefault="00EC289E" w:rsidP="0008461C">
            <w:pPr>
              <w:spacing w:before="0" w:after="120"/>
              <w:contextualSpacing/>
              <w:rPr>
                <w:rFonts w:ascii="Times New Roman" w:hAnsi="Times New Roman" w:cs="Times New Roman"/>
                <w:szCs w:val="22"/>
              </w:rPr>
            </w:pPr>
          </w:p>
          <w:p w14:paraId="22D52506" w14:textId="77777777" w:rsidR="00F73E4A" w:rsidRDefault="00F73E4A" w:rsidP="0008461C">
            <w:pPr>
              <w:spacing w:before="0" w:after="120"/>
              <w:contextualSpacing/>
              <w:rPr>
                <w:rFonts w:ascii="Times New Roman" w:hAnsi="Times New Roman" w:cs="Times New Roman"/>
                <w:szCs w:val="22"/>
              </w:rPr>
            </w:pPr>
          </w:p>
          <w:p w14:paraId="284C2B9E" w14:textId="45211FFE" w:rsidR="00B85EDD" w:rsidRPr="00B85EDD" w:rsidRDefault="00B85EDD"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t>7:</w:t>
            </w:r>
            <w:r>
              <w:rPr>
                <w:rFonts w:ascii="Times New Roman" w:hAnsi="Times New Roman" w:cs="Times New Roman"/>
                <w:szCs w:val="22"/>
              </w:rPr>
              <w:t>45</w:t>
            </w:r>
            <w:r w:rsidRPr="00B85EDD">
              <w:rPr>
                <w:rFonts w:ascii="Times New Roman" w:hAnsi="Times New Roman" w:cs="Times New Roman"/>
                <w:szCs w:val="22"/>
              </w:rPr>
              <w:t>am</w:t>
            </w:r>
          </w:p>
          <w:p w14:paraId="32E003DD" w14:textId="218B718A" w:rsidR="00B85EDD" w:rsidRPr="00B85EDD" w:rsidRDefault="00B85EDD" w:rsidP="0008461C">
            <w:pPr>
              <w:spacing w:before="0" w:after="120"/>
              <w:contextualSpacing/>
              <w:rPr>
                <w:rFonts w:ascii="Times New Roman" w:hAnsi="Times New Roman" w:cs="Times New Roman"/>
                <w:szCs w:val="22"/>
              </w:rPr>
            </w:pPr>
          </w:p>
        </w:tc>
        <w:tc>
          <w:tcPr>
            <w:tcW w:w="7380" w:type="dxa"/>
          </w:tcPr>
          <w:p w14:paraId="7D4212F3" w14:textId="645535A4" w:rsidR="00B2799E" w:rsidRPr="00B85EDD" w:rsidRDefault="00B2799E" w:rsidP="00B2799E">
            <w:pPr>
              <w:spacing w:before="0"/>
              <w:rPr>
                <w:rFonts w:ascii="Times New Roman" w:hAnsi="Times New Roman" w:cs="Times New Roman"/>
                <w:szCs w:val="22"/>
              </w:rPr>
            </w:pPr>
            <w:r w:rsidRPr="00B85EDD">
              <w:rPr>
                <w:rFonts w:ascii="Times New Roman" w:hAnsi="Times New Roman" w:cs="Times New Roman"/>
                <w:szCs w:val="22"/>
              </w:rPr>
              <w:lastRenderedPageBreak/>
              <w:t>Principal’s Update</w:t>
            </w:r>
          </w:p>
          <w:p w14:paraId="33F7B16A" w14:textId="5A3D31FE" w:rsidR="00E814A7" w:rsidRPr="00B85EDD" w:rsidRDefault="00E814A7" w:rsidP="00B85EDD">
            <w:pPr>
              <w:pStyle w:val="ListParagraph"/>
              <w:numPr>
                <w:ilvl w:val="0"/>
                <w:numId w:val="37"/>
              </w:numPr>
              <w:spacing w:before="0"/>
              <w:rPr>
                <w:rFonts w:ascii="Times New Roman" w:hAnsi="Times New Roman" w:cs="Times New Roman"/>
                <w:szCs w:val="22"/>
              </w:rPr>
            </w:pPr>
            <w:r w:rsidRPr="00B85EDD">
              <w:rPr>
                <w:rFonts w:ascii="Times New Roman" w:hAnsi="Times New Roman" w:cs="Times New Roman"/>
                <w:szCs w:val="22"/>
              </w:rPr>
              <w:t>Playgrounds</w:t>
            </w:r>
            <w:r w:rsidR="00F53246">
              <w:rPr>
                <w:rFonts w:ascii="Times New Roman" w:hAnsi="Times New Roman" w:cs="Times New Roman"/>
                <w:szCs w:val="22"/>
              </w:rPr>
              <w:t xml:space="preserve"> – Work has begun on the playgrounds. The new playgrounds</w:t>
            </w:r>
            <w:r w:rsidR="00385773">
              <w:rPr>
                <w:rFonts w:ascii="Times New Roman" w:hAnsi="Times New Roman" w:cs="Times New Roman"/>
                <w:szCs w:val="22"/>
              </w:rPr>
              <w:t xml:space="preserve"> should </w:t>
            </w:r>
            <w:r w:rsidR="00F53246">
              <w:rPr>
                <w:rFonts w:ascii="Times New Roman" w:hAnsi="Times New Roman" w:cs="Times New Roman"/>
                <w:szCs w:val="22"/>
              </w:rPr>
              <w:t xml:space="preserve">be </w:t>
            </w:r>
            <w:r w:rsidR="00487926">
              <w:rPr>
                <w:rFonts w:ascii="Times New Roman" w:hAnsi="Times New Roman" w:cs="Times New Roman"/>
                <w:szCs w:val="22"/>
              </w:rPr>
              <w:t xml:space="preserve">ready in August. </w:t>
            </w:r>
          </w:p>
          <w:p w14:paraId="79E57E5A" w14:textId="43B64F3E" w:rsidR="00E814A7" w:rsidRPr="00B85EDD" w:rsidRDefault="00E814A7" w:rsidP="00B85EDD">
            <w:pPr>
              <w:pStyle w:val="ListParagraph"/>
              <w:numPr>
                <w:ilvl w:val="0"/>
                <w:numId w:val="37"/>
              </w:numPr>
              <w:spacing w:before="0"/>
              <w:rPr>
                <w:rFonts w:ascii="Times New Roman" w:hAnsi="Times New Roman" w:cs="Times New Roman"/>
                <w:szCs w:val="22"/>
              </w:rPr>
            </w:pPr>
            <w:r w:rsidRPr="00B85EDD">
              <w:rPr>
                <w:rFonts w:ascii="Times New Roman" w:hAnsi="Times New Roman" w:cs="Times New Roman"/>
                <w:szCs w:val="22"/>
              </w:rPr>
              <w:t>RFF Days</w:t>
            </w:r>
            <w:r w:rsidR="00B85EDD" w:rsidRPr="00B85EDD">
              <w:rPr>
                <w:rFonts w:ascii="Times New Roman" w:hAnsi="Times New Roman" w:cs="Times New Roman"/>
                <w:szCs w:val="22"/>
              </w:rPr>
              <w:t xml:space="preserve"> (Tuesday, 9/3, Friday, 2/14, Monday, 3/16)</w:t>
            </w:r>
            <w:r w:rsidR="0093320E">
              <w:rPr>
                <w:rFonts w:ascii="Times New Roman" w:hAnsi="Times New Roman" w:cs="Times New Roman"/>
                <w:szCs w:val="22"/>
              </w:rPr>
              <w:t xml:space="preserve">. </w:t>
            </w:r>
            <w:r w:rsidR="002C2D2C">
              <w:rPr>
                <w:rFonts w:ascii="Times New Roman" w:hAnsi="Times New Roman" w:cs="Times New Roman"/>
                <w:szCs w:val="22"/>
              </w:rPr>
              <w:t xml:space="preserve">These have been approved. </w:t>
            </w:r>
            <w:r w:rsidR="0093320E">
              <w:rPr>
                <w:rFonts w:ascii="Times New Roman" w:hAnsi="Times New Roman" w:cs="Times New Roman"/>
                <w:szCs w:val="22"/>
              </w:rPr>
              <w:t>All schools in the feeder pattern will have the same days.</w:t>
            </w:r>
          </w:p>
          <w:p w14:paraId="43A00BD4" w14:textId="46E7B49A" w:rsidR="00385773" w:rsidRPr="00385773" w:rsidRDefault="00B85EDD" w:rsidP="00385773">
            <w:pPr>
              <w:numPr>
                <w:ilvl w:val="0"/>
                <w:numId w:val="37"/>
              </w:numPr>
              <w:spacing w:before="0"/>
              <w:rPr>
                <w:rFonts w:ascii="Times New Roman" w:eastAsia="Times New Roman" w:hAnsi="Times New Roman" w:cs="Times New Roman"/>
                <w:szCs w:val="22"/>
              </w:rPr>
            </w:pPr>
            <w:r w:rsidRPr="00A219A2">
              <w:rPr>
                <w:rFonts w:ascii="Times New Roman" w:eastAsia="Times New Roman" w:hAnsi="Times New Roman" w:cs="Times New Roman"/>
                <w:szCs w:val="22"/>
              </w:rPr>
              <w:t>Social Emotional Surveys and Focus Groups</w:t>
            </w:r>
            <w:r w:rsidR="00100FEB" w:rsidRPr="00A219A2">
              <w:rPr>
                <w:rFonts w:ascii="Times New Roman" w:eastAsia="Times New Roman" w:hAnsi="Times New Roman" w:cs="Times New Roman"/>
                <w:szCs w:val="22"/>
              </w:rPr>
              <w:t>.  Erin Nusnbaum reported on the PBIS progress on surveys to determine best program for our school.  A focus group was conducted with parents, students and staff.</w:t>
            </w:r>
            <w:r w:rsidR="009D4799" w:rsidRPr="00A219A2">
              <w:rPr>
                <w:rFonts w:ascii="Times New Roman" w:eastAsia="Times New Roman" w:hAnsi="Times New Roman" w:cs="Times New Roman"/>
                <w:szCs w:val="22"/>
              </w:rPr>
              <w:t xml:space="preserve">  There were</w:t>
            </w:r>
            <w:r w:rsidR="00CB34A3" w:rsidRPr="00A219A2">
              <w:rPr>
                <w:rFonts w:ascii="Times New Roman" w:eastAsia="Times New Roman" w:hAnsi="Times New Roman" w:cs="Times New Roman"/>
                <w:szCs w:val="22"/>
              </w:rPr>
              <w:t xml:space="preserve"> clear area</w:t>
            </w:r>
            <w:r w:rsidR="009D4799" w:rsidRPr="00A219A2">
              <w:rPr>
                <w:rFonts w:ascii="Times New Roman" w:eastAsia="Times New Roman" w:hAnsi="Times New Roman" w:cs="Times New Roman"/>
                <w:szCs w:val="22"/>
              </w:rPr>
              <w:t>s</w:t>
            </w:r>
            <w:r w:rsidR="00CB34A3" w:rsidRPr="00A219A2">
              <w:rPr>
                <w:rFonts w:ascii="Times New Roman" w:eastAsia="Times New Roman" w:hAnsi="Times New Roman" w:cs="Times New Roman"/>
                <w:szCs w:val="22"/>
              </w:rPr>
              <w:t xml:space="preserve"> which all focused on:  Respect, it must match the PBIS initiative, interpersonal problems, emotions and feelings, speaking to an adult</w:t>
            </w:r>
            <w:r w:rsidR="00385773">
              <w:rPr>
                <w:rFonts w:ascii="Times New Roman" w:eastAsia="Times New Roman" w:hAnsi="Times New Roman" w:cs="Times New Roman"/>
                <w:szCs w:val="22"/>
              </w:rPr>
              <w:t>,</w:t>
            </w:r>
            <w:r w:rsidR="00CB34A3" w:rsidRPr="00A219A2">
              <w:rPr>
                <w:rFonts w:ascii="Times New Roman" w:eastAsia="Times New Roman" w:hAnsi="Times New Roman" w:cs="Times New Roman"/>
                <w:szCs w:val="22"/>
              </w:rPr>
              <w:t xml:space="preserve"> and a common language.</w:t>
            </w:r>
            <w:r w:rsidR="009D4799" w:rsidRPr="00A219A2">
              <w:rPr>
                <w:rFonts w:ascii="Times New Roman" w:eastAsia="Times New Roman" w:hAnsi="Times New Roman" w:cs="Times New Roman"/>
                <w:szCs w:val="22"/>
              </w:rPr>
              <w:t xml:space="preserve">  It was a unanimous feeling that The Leader in Me doesn’t align with our </w:t>
            </w:r>
            <w:r w:rsidR="00385773">
              <w:rPr>
                <w:rFonts w:ascii="Times New Roman" w:eastAsia="Times New Roman" w:hAnsi="Times New Roman" w:cs="Times New Roman"/>
                <w:szCs w:val="22"/>
              </w:rPr>
              <w:t xml:space="preserve">new </w:t>
            </w:r>
            <w:r w:rsidR="009D4799" w:rsidRPr="00A219A2">
              <w:rPr>
                <w:rFonts w:ascii="Times New Roman" w:eastAsia="Times New Roman" w:hAnsi="Times New Roman" w:cs="Times New Roman"/>
                <w:szCs w:val="22"/>
              </w:rPr>
              <w:t>goals</w:t>
            </w:r>
            <w:r w:rsidR="00385773">
              <w:rPr>
                <w:rFonts w:ascii="Times New Roman" w:eastAsia="Times New Roman" w:hAnsi="Times New Roman" w:cs="Times New Roman"/>
                <w:szCs w:val="22"/>
              </w:rPr>
              <w:t>/areas of concern</w:t>
            </w:r>
            <w:r w:rsidR="009D4799" w:rsidRPr="00A219A2">
              <w:rPr>
                <w:rFonts w:ascii="Times New Roman" w:eastAsia="Times New Roman" w:hAnsi="Times New Roman" w:cs="Times New Roman"/>
                <w:szCs w:val="22"/>
              </w:rPr>
              <w:t xml:space="preserve">.  The programs which </w:t>
            </w:r>
            <w:r w:rsidR="00385773">
              <w:rPr>
                <w:rFonts w:ascii="Times New Roman" w:eastAsia="Times New Roman" w:hAnsi="Times New Roman" w:cs="Times New Roman"/>
                <w:szCs w:val="22"/>
              </w:rPr>
              <w:t>are under review include</w:t>
            </w:r>
            <w:r w:rsidR="009D4799" w:rsidRPr="00A219A2">
              <w:rPr>
                <w:rFonts w:ascii="Times New Roman" w:eastAsia="Times New Roman" w:hAnsi="Times New Roman" w:cs="Times New Roman"/>
                <w:szCs w:val="22"/>
              </w:rPr>
              <w:t>:  Second Step, Inner Explorer, and Responsive Classroom</w:t>
            </w:r>
            <w:r w:rsidR="00211496" w:rsidRPr="00A219A2">
              <w:rPr>
                <w:rFonts w:ascii="Times New Roman" w:eastAsia="Times New Roman" w:hAnsi="Times New Roman" w:cs="Times New Roman"/>
                <w:szCs w:val="22"/>
              </w:rPr>
              <w:t>/Morning Meeting/Restorative Circles.</w:t>
            </w:r>
            <w:r w:rsidR="00272F7E" w:rsidRPr="00A219A2">
              <w:rPr>
                <w:rFonts w:ascii="Times New Roman" w:eastAsia="Times New Roman" w:hAnsi="Times New Roman" w:cs="Times New Roman"/>
                <w:szCs w:val="22"/>
              </w:rPr>
              <w:t xml:space="preserve">  The team is currently </w:t>
            </w:r>
            <w:r w:rsidR="00385773">
              <w:rPr>
                <w:rFonts w:ascii="Times New Roman" w:eastAsia="Times New Roman" w:hAnsi="Times New Roman" w:cs="Times New Roman"/>
                <w:szCs w:val="22"/>
              </w:rPr>
              <w:t xml:space="preserve">looking into each of these programs further.  </w:t>
            </w:r>
            <w:r w:rsidR="009F36C9">
              <w:rPr>
                <w:rFonts w:ascii="Times New Roman" w:eastAsia="Times New Roman" w:hAnsi="Times New Roman" w:cs="Times New Roman"/>
                <w:szCs w:val="22"/>
              </w:rPr>
              <w:t>The final decision on a program will be made when more information is given from the district</w:t>
            </w:r>
            <w:r w:rsidR="00385773">
              <w:rPr>
                <w:rFonts w:ascii="Times New Roman" w:eastAsia="Times New Roman" w:hAnsi="Times New Roman" w:cs="Times New Roman"/>
                <w:szCs w:val="22"/>
              </w:rPr>
              <w:t xml:space="preserve"> once they complete their research/overview this summer</w:t>
            </w:r>
            <w:r w:rsidR="009F36C9">
              <w:rPr>
                <w:rFonts w:ascii="Times New Roman" w:eastAsia="Times New Roman" w:hAnsi="Times New Roman" w:cs="Times New Roman"/>
                <w:szCs w:val="22"/>
              </w:rPr>
              <w:t xml:space="preserve">. </w:t>
            </w:r>
            <w:r w:rsidR="00385773">
              <w:rPr>
                <w:rFonts w:ascii="Times New Roman" w:eastAsia="Times New Roman" w:hAnsi="Times New Roman" w:cs="Times New Roman"/>
                <w:szCs w:val="22"/>
              </w:rPr>
              <w:t xml:space="preserve">A question/concern was raised regarding if the district would mandate a program.  At this time, </w:t>
            </w:r>
            <w:r w:rsidR="009F36C9">
              <w:rPr>
                <w:rFonts w:ascii="Times New Roman" w:eastAsia="Times New Roman" w:hAnsi="Times New Roman" w:cs="Times New Roman"/>
                <w:szCs w:val="22"/>
              </w:rPr>
              <w:t xml:space="preserve">Mrs. Lemerond doesn’t feel </w:t>
            </w:r>
            <w:r w:rsidR="00385773">
              <w:rPr>
                <w:rFonts w:ascii="Times New Roman" w:eastAsia="Times New Roman" w:hAnsi="Times New Roman" w:cs="Times New Roman"/>
                <w:szCs w:val="22"/>
              </w:rPr>
              <w:t xml:space="preserve">they will make a mandate for flexible schools.  </w:t>
            </w:r>
          </w:p>
          <w:p w14:paraId="2EDC9BD5" w14:textId="77777777" w:rsidR="00A219A2" w:rsidRPr="00A219A2" w:rsidRDefault="00A219A2" w:rsidP="00A219A2">
            <w:pPr>
              <w:spacing w:before="0"/>
              <w:ind w:left="720"/>
              <w:rPr>
                <w:rFonts w:ascii="Times New Roman" w:eastAsia="Times New Roman" w:hAnsi="Times New Roman" w:cs="Times New Roman"/>
                <w:szCs w:val="22"/>
              </w:rPr>
            </w:pPr>
          </w:p>
          <w:p w14:paraId="0A45B8AB" w14:textId="77777777" w:rsidR="00385773" w:rsidRDefault="00385773" w:rsidP="00B2799E">
            <w:pPr>
              <w:spacing w:before="0"/>
              <w:rPr>
                <w:rFonts w:ascii="Times New Roman" w:hAnsi="Times New Roman" w:cs="Times New Roman"/>
                <w:szCs w:val="22"/>
              </w:rPr>
            </w:pPr>
          </w:p>
          <w:p w14:paraId="7CD73D25" w14:textId="77777777" w:rsidR="00385773" w:rsidRDefault="00385773" w:rsidP="00B2799E">
            <w:pPr>
              <w:spacing w:before="0"/>
              <w:rPr>
                <w:rFonts w:ascii="Times New Roman" w:hAnsi="Times New Roman" w:cs="Times New Roman"/>
                <w:szCs w:val="22"/>
              </w:rPr>
            </w:pPr>
          </w:p>
          <w:p w14:paraId="73C56E06" w14:textId="2FCA3EC8" w:rsidR="00E814A7" w:rsidRDefault="00E814A7" w:rsidP="00B2799E">
            <w:pPr>
              <w:spacing w:before="0"/>
              <w:rPr>
                <w:rFonts w:ascii="Times New Roman" w:hAnsi="Times New Roman" w:cs="Times New Roman"/>
                <w:szCs w:val="22"/>
              </w:rPr>
            </w:pPr>
            <w:r w:rsidRPr="00B85EDD">
              <w:rPr>
                <w:rFonts w:ascii="Times New Roman" w:hAnsi="Times New Roman" w:cs="Times New Roman"/>
                <w:szCs w:val="22"/>
              </w:rPr>
              <w:lastRenderedPageBreak/>
              <w:t>Discussion Item: Cross Council Meeting Update</w:t>
            </w:r>
          </w:p>
          <w:p w14:paraId="436ED20D" w14:textId="2F248FA6" w:rsidR="001364DB" w:rsidRPr="001364DB" w:rsidRDefault="001364DB" w:rsidP="001364DB">
            <w:pPr>
              <w:pStyle w:val="ListParagraph"/>
              <w:numPr>
                <w:ilvl w:val="0"/>
                <w:numId w:val="41"/>
              </w:numPr>
              <w:spacing w:before="0"/>
              <w:rPr>
                <w:rFonts w:ascii="Times New Roman" w:hAnsi="Times New Roman" w:cs="Times New Roman"/>
                <w:szCs w:val="22"/>
              </w:rPr>
            </w:pPr>
            <w:r>
              <w:rPr>
                <w:rFonts w:ascii="Times New Roman" w:hAnsi="Times New Roman" w:cs="Times New Roman"/>
                <w:szCs w:val="22"/>
              </w:rPr>
              <w:t>Renee Bartley shared information discussed.  Th</w:t>
            </w:r>
            <w:r w:rsidR="00385773">
              <w:rPr>
                <w:rFonts w:ascii="Times New Roman" w:hAnsi="Times New Roman" w:cs="Times New Roman"/>
                <w:szCs w:val="22"/>
              </w:rPr>
              <w:t>is included</w:t>
            </w:r>
            <w:r>
              <w:rPr>
                <w:rFonts w:ascii="Times New Roman" w:hAnsi="Times New Roman" w:cs="Times New Roman"/>
                <w:szCs w:val="22"/>
              </w:rPr>
              <w:t>:  A new parent buddy, Volunteerism, Reevaluation</w:t>
            </w:r>
            <w:r w:rsidR="00385773">
              <w:rPr>
                <w:rFonts w:ascii="Times New Roman" w:hAnsi="Times New Roman" w:cs="Times New Roman"/>
                <w:szCs w:val="22"/>
              </w:rPr>
              <w:t xml:space="preserve"> of</w:t>
            </w:r>
            <w:r>
              <w:rPr>
                <w:rFonts w:ascii="Times New Roman" w:hAnsi="Times New Roman" w:cs="Times New Roman"/>
                <w:szCs w:val="22"/>
              </w:rPr>
              <w:t xml:space="preserve"> PTO responsibilities, Flyers for </w:t>
            </w:r>
            <w:r w:rsidR="00385773">
              <w:rPr>
                <w:rFonts w:ascii="Times New Roman" w:hAnsi="Times New Roman" w:cs="Times New Roman"/>
                <w:szCs w:val="22"/>
              </w:rPr>
              <w:t>faith-based organizations</w:t>
            </w:r>
            <w:r>
              <w:rPr>
                <w:rFonts w:ascii="Times New Roman" w:hAnsi="Times New Roman" w:cs="Times New Roman"/>
                <w:szCs w:val="22"/>
              </w:rPr>
              <w:t>, A list of languages spoken in the community, Career Day</w:t>
            </w:r>
            <w:r w:rsidR="00DD2AB0">
              <w:rPr>
                <w:rFonts w:ascii="Times New Roman" w:hAnsi="Times New Roman" w:cs="Times New Roman"/>
                <w:szCs w:val="22"/>
              </w:rPr>
              <w:t>, and Science Night.</w:t>
            </w:r>
          </w:p>
          <w:p w14:paraId="61246F31" w14:textId="76FBDD82" w:rsidR="00B85EDD" w:rsidRPr="000557B5" w:rsidRDefault="000557B5" w:rsidP="000557B5">
            <w:pPr>
              <w:pStyle w:val="ListParagraph"/>
              <w:numPr>
                <w:ilvl w:val="0"/>
                <w:numId w:val="40"/>
              </w:numPr>
              <w:spacing w:before="0"/>
              <w:rPr>
                <w:rFonts w:ascii="Times New Roman" w:hAnsi="Times New Roman" w:cs="Times New Roman"/>
                <w:szCs w:val="22"/>
              </w:rPr>
            </w:pPr>
            <w:r>
              <w:rPr>
                <w:rFonts w:ascii="Times New Roman" w:hAnsi="Times New Roman" w:cs="Times New Roman"/>
                <w:szCs w:val="22"/>
              </w:rPr>
              <w:t>Next meeting – proposed date Tuesday, May 7</w:t>
            </w:r>
            <w:r w:rsidR="001928C6">
              <w:rPr>
                <w:rFonts w:ascii="Times New Roman" w:hAnsi="Times New Roman" w:cs="Times New Roman"/>
                <w:szCs w:val="22"/>
              </w:rPr>
              <w:t xml:space="preserve">.  Renee Bartley </w:t>
            </w:r>
            <w:r w:rsidR="008B5557">
              <w:rPr>
                <w:rFonts w:ascii="Times New Roman" w:hAnsi="Times New Roman" w:cs="Times New Roman"/>
                <w:szCs w:val="22"/>
              </w:rPr>
              <w:t xml:space="preserve">and Julie Duhe </w:t>
            </w:r>
            <w:r w:rsidR="001928C6">
              <w:rPr>
                <w:rFonts w:ascii="Times New Roman" w:hAnsi="Times New Roman" w:cs="Times New Roman"/>
                <w:szCs w:val="22"/>
              </w:rPr>
              <w:t>will attend this meeting.</w:t>
            </w:r>
            <w:r w:rsidR="00F25288">
              <w:rPr>
                <w:rFonts w:ascii="Times New Roman" w:hAnsi="Times New Roman" w:cs="Times New Roman"/>
                <w:szCs w:val="22"/>
              </w:rPr>
              <w:t xml:space="preserve">  Justin Ela</w:t>
            </w:r>
            <w:r w:rsidR="00385773">
              <w:rPr>
                <w:rFonts w:ascii="Times New Roman" w:hAnsi="Times New Roman" w:cs="Times New Roman"/>
                <w:szCs w:val="22"/>
              </w:rPr>
              <w:t>n</w:t>
            </w:r>
            <w:r w:rsidR="00F25288">
              <w:rPr>
                <w:rFonts w:ascii="Times New Roman" w:hAnsi="Times New Roman" w:cs="Times New Roman"/>
                <w:szCs w:val="22"/>
              </w:rPr>
              <w:t>jian suggested we look at the schools’ timeline to ensure we are on track to meet the goals in our Strategic Plan.</w:t>
            </w:r>
          </w:p>
          <w:p w14:paraId="3C2ECB9E" w14:textId="77777777" w:rsidR="000557B5" w:rsidRDefault="000557B5" w:rsidP="00B2799E">
            <w:pPr>
              <w:spacing w:before="0"/>
              <w:rPr>
                <w:rFonts w:ascii="Times New Roman" w:hAnsi="Times New Roman" w:cs="Times New Roman"/>
                <w:szCs w:val="22"/>
              </w:rPr>
            </w:pPr>
          </w:p>
          <w:p w14:paraId="7675A8D3" w14:textId="3F8A4B5F" w:rsidR="0008461C" w:rsidRPr="00B85EDD" w:rsidRDefault="00B2799E" w:rsidP="00B2799E">
            <w:pPr>
              <w:spacing w:before="0"/>
              <w:rPr>
                <w:rFonts w:ascii="Times New Roman" w:hAnsi="Times New Roman" w:cs="Times New Roman"/>
                <w:szCs w:val="22"/>
              </w:rPr>
            </w:pPr>
            <w:r w:rsidRPr="00B85EDD">
              <w:rPr>
                <w:rFonts w:ascii="Times New Roman" w:hAnsi="Times New Roman" w:cs="Times New Roman"/>
                <w:szCs w:val="22"/>
              </w:rPr>
              <w:t>Discussion Item: Review updated Strategic Plan (see attached)</w:t>
            </w:r>
          </w:p>
          <w:p w14:paraId="2B5D6724" w14:textId="77777777" w:rsidR="00B2799E" w:rsidRDefault="00B2799E" w:rsidP="00B85EDD">
            <w:pPr>
              <w:pStyle w:val="ListParagraph"/>
              <w:numPr>
                <w:ilvl w:val="0"/>
                <w:numId w:val="37"/>
              </w:numPr>
              <w:spacing w:before="0"/>
              <w:rPr>
                <w:rFonts w:ascii="Times New Roman" w:hAnsi="Times New Roman" w:cs="Times New Roman"/>
                <w:szCs w:val="22"/>
              </w:rPr>
            </w:pPr>
            <w:r w:rsidRPr="00B85EDD">
              <w:rPr>
                <w:rFonts w:ascii="Times New Roman" w:hAnsi="Times New Roman" w:cs="Times New Roman"/>
                <w:szCs w:val="22"/>
              </w:rPr>
              <w:t>Work on next steps for Strategic Plan Monitoring Tool***</w:t>
            </w:r>
          </w:p>
          <w:p w14:paraId="2E4DE72D" w14:textId="3A7E347E" w:rsidR="00D265D8" w:rsidRDefault="00385773" w:rsidP="00D265D8">
            <w:pPr>
              <w:numPr>
                <w:ilvl w:val="0"/>
                <w:numId w:val="37"/>
              </w:numPr>
              <w:spacing w:before="0"/>
              <w:rPr>
                <w:rFonts w:ascii="Times New Roman" w:eastAsia="Times New Roman" w:hAnsi="Times New Roman" w:cs="Times New Roman"/>
                <w:szCs w:val="22"/>
              </w:rPr>
            </w:pPr>
            <w:r>
              <w:rPr>
                <w:rFonts w:ascii="Times New Roman" w:eastAsia="Times New Roman" w:hAnsi="Times New Roman" w:cs="Times New Roman"/>
                <w:szCs w:val="22"/>
              </w:rPr>
              <w:t xml:space="preserve">The admin. and leadership teams have reviewed our current progress on our initiatives and have updated the plan for next year.  </w:t>
            </w:r>
            <w:r w:rsidR="004667A1">
              <w:rPr>
                <w:rFonts w:ascii="Times New Roman" w:eastAsia="Times New Roman" w:hAnsi="Times New Roman" w:cs="Times New Roman"/>
                <w:szCs w:val="22"/>
              </w:rPr>
              <w:t xml:space="preserve">Christine will send the final updates and updated strategic plan monitoring tool out to the council prior to our next meeting.  Please make sure you review these prior to the meeting so we can approve them in May.  </w:t>
            </w:r>
            <w:r>
              <w:rPr>
                <w:rFonts w:ascii="Times New Roman" w:eastAsia="Times New Roman" w:hAnsi="Times New Roman" w:cs="Times New Roman"/>
                <w:szCs w:val="22"/>
              </w:rPr>
              <w:t xml:space="preserve">A lot of our </w:t>
            </w:r>
            <w:r w:rsidR="004667A1">
              <w:rPr>
                <w:rFonts w:ascii="Times New Roman" w:eastAsia="Times New Roman" w:hAnsi="Times New Roman" w:cs="Times New Roman"/>
                <w:szCs w:val="22"/>
              </w:rPr>
              <w:t>results</w:t>
            </w:r>
            <w:r w:rsidR="00D265D8">
              <w:rPr>
                <w:rFonts w:ascii="Times New Roman" w:eastAsia="Times New Roman" w:hAnsi="Times New Roman" w:cs="Times New Roman"/>
                <w:szCs w:val="22"/>
              </w:rPr>
              <w:t xml:space="preserve"> </w:t>
            </w:r>
            <w:r w:rsidR="004667A1">
              <w:rPr>
                <w:rFonts w:ascii="Times New Roman" w:eastAsia="Times New Roman" w:hAnsi="Times New Roman" w:cs="Times New Roman"/>
                <w:szCs w:val="22"/>
              </w:rPr>
              <w:t xml:space="preserve">for the year won’t </w:t>
            </w:r>
            <w:r w:rsidR="00D265D8">
              <w:rPr>
                <w:rFonts w:ascii="Times New Roman" w:eastAsia="Times New Roman" w:hAnsi="Times New Roman" w:cs="Times New Roman"/>
                <w:szCs w:val="22"/>
              </w:rPr>
              <w:t>be available until the summer</w:t>
            </w:r>
            <w:r w:rsidR="004667A1">
              <w:rPr>
                <w:rFonts w:ascii="Times New Roman" w:eastAsia="Times New Roman" w:hAnsi="Times New Roman" w:cs="Times New Roman"/>
                <w:szCs w:val="22"/>
              </w:rPr>
              <w:t xml:space="preserve">.  Updates will be made once all of the data is compiled.   </w:t>
            </w:r>
          </w:p>
          <w:p w14:paraId="57010382" w14:textId="6C379509" w:rsidR="00D265D8" w:rsidRPr="00D755A4" w:rsidRDefault="00D265D8" w:rsidP="00D755A4">
            <w:pPr>
              <w:spacing w:before="0"/>
              <w:ind w:left="360"/>
              <w:rPr>
                <w:rFonts w:ascii="Times New Roman" w:hAnsi="Times New Roman" w:cs="Times New Roman"/>
                <w:szCs w:val="22"/>
              </w:rPr>
            </w:pPr>
          </w:p>
        </w:tc>
        <w:tc>
          <w:tcPr>
            <w:tcW w:w="2065" w:type="dxa"/>
          </w:tcPr>
          <w:p w14:paraId="41C8A0E1" w14:textId="77777777" w:rsidR="0008461C" w:rsidRPr="00B85EDD" w:rsidRDefault="00B2799E"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lastRenderedPageBreak/>
              <w:t>Mrs. Lemerond</w:t>
            </w:r>
          </w:p>
          <w:p w14:paraId="081CB93F" w14:textId="77777777" w:rsidR="00B85EDD" w:rsidRPr="00B85EDD" w:rsidRDefault="00B85EDD" w:rsidP="0008461C">
            <w:pPr>
              <w:spacing w:before="0" w:after="120"/>
              <w:contextualSpacing/>
              <w:rPr>
                <w:rFonts w:ascii="Times New Roman" w:hAnsi="Times New Roman" w:cs="Times New Roman"/>
                <w:szCs w:val="22"/>
              </w:rPr>
            </w:pPr>
          </w:p>
          <w:p w14:paraId="53754F6B" w14:textId="77777777" w:rsidR="00B85EDD" w:rsidRPr="00B85EDD" w:rsidRDefault="00B85EDD" w:rsidP="0008461C">
            <w:pPr>
              <w:spacing w:before="0" w:after="120"/>
              <w:contextualSpacing/>
              <w:rPr>
                <w:rFonts w:ascii="Times New Roman" w:hAnsi="Times New Roman" w:cs="Times New Roman"/>
                <w:szCs w:val="22"/>
              </w:rPr>
            </w:pPr>
          </w:p>
          <w:p w14:paraId="50052B48" w14:textId="77777777" w:rsidR="00B85EDD" w:rsidRPr="00B85EDD" w:rsidRDefault="00B85EDD" w:rsidP="0008461C">
            <w:pPr>
              <w:spacing w:before="0" w:after="120"/>
              <w:contextualSpacing/>
              <w:rPr>
                <w:rFonts w:ascii="Times New Roman" w:hAnsi="Times New Roman" w:cs="Times New Roman"/>
                <w:szCs w:val="22"/>
              </w:rPr>
            </w:pPr>
          </w:p>
          <w:p w14:paraId="311947F0" w14:textId="77777777" w:rsidR="000557B5" w:rsidRDefault="000557B5" w:rsidP="0008461C">
            <w:pPr>
              <w:spacing w:before="0" w:after="120"/>
              <w:contextualSpacing/>
              <w:rPr>
                <w:rFonts w:ascii="Times New Roman" w:hAnsi="Times New Roman" w:cs="Times New Roman"/>
                <w:szCs w:val="22"/>
              </w:rPr>
            </w:pPr>
          </w:p>
          <w:p w14:paraId="2461A43B" w14:textId="77777777" w:rsidR="00385773" w:rsidRDefault="00385773" w:rsidP="0008461C">
            <w:pPr>
              <w:spacing w:before="0" w:after="120"/>
              <w:contextualSpacing/>
              <w:rPr>
                <w:rFonts w:ascii="Times New Roman" w:hAnsi="Times New Roman" w:cs="Times New Roman"/>
                <w:szCs w:val="22"/>
              </w:rPr>
            </w:pPr>
          </w:p>
          <w:p w14:paraId="2AAC3ABF" w14:textId="77777777" w:rsidR="00385773" w:rsidRDefault="00385773" w:rsidP="0008461C">
            <w:pPr>
              <w:spacing w:before="0" w:after="120"/>
              <w:contextualSpacing/>
              <w:rPr>
                <w:rFonts w:ascii="Times New Roman" w:hAnsi="Times New Roman" w:cs="Times New Roman"/>
                <w:szCs w:val="22"/>
              </w:rPr>
            </w:pPr>
          </w:p>
          <w:p w14:paraId="0A14BC33" w14:textId="77777777" w:rsidR="00385773" w:rsidRDefault="00385773" w:rsidP="0008461C">
            <w:pPr>
              <w:spacing w:before="0" w:after="120"/>
              <w:contextualSpacing/>
              <w:rPr>
                <w:rFonts w:ascii="Times New Roman" w:hAnsi="Times New Roman" w:cs="Times New Roman"/>
                <w:szCs w:val="22"/>
              </w:rPr>
            </w:pPr>
          </w:p>
          <w:p w14:paraId="76B3A814" w14:textId="77777777" w:rsidR="00385773" w:rsidRDefault="00385773" w:rsidP="0008461C">
            <w:pPr>
              <w:spacing w:before="0" w:after="120"/>
              <w:contextualSpacing/>
              <w:rPr>
                <w:rFonts w:ascii="Times New Roman" w:hAnsi="Times New Roman" w:cs="Times New Roman"/>
                <w:szCs w:val="22"/>
              </w:rPr>
            </w:pPr>
          </w:p>
          <w:p w14:paraId="7E97500F" w14:textId="77777777" w:rsidR="00385773" w:rsidRDefault="00385773" w:rsidP="0008461C">
            <w:pPr>
              <w:spacing w:before="0" w:after="120"/>
              <w:contextualSpacing/>
              <w:rPr>
                <w:rFonts w:ascii="Times New Roman" w:hAnsi="Times New Roman" w:cs="Times New Roman"/>
                <w:szCs w:val="22"/>
              </w:rPr>
            </w:pPr>
          </w:p>
          <w:p w14:paraId="7F9997F5" w14:textId="77777777" w:rsidR="00385773" w:rsidRDefault="00385773" w:rsidP="0008461C">
            <w:pPr>
              <w:spacing w:before="0" w:after="120"/>
              <w:contextualSpacing/>
              <w:rPr>
                <w:rFonts w:ascii="Times New Roman" w:hAnsi="Times New Roman" w:cs="Times New Roman"/>
                <w:szCs w:val="22"/>
              </w:rPr>
            </w:pPr>
          </w:p>
          <w:p w14:paraId="1B21646A" w14:textId="77777777" w:rsidR="00385773" w:rsidRDefault="00385773" w:rsidP="0008461C">
            <w:pPr>
              <w:spacing w:before="0" w:after="120"/>
              <w:contextualSpacing/>
              <w:rPr>
                <w:rFonts w:ascii="Times New Roman" w:hAnsi="Times New Roman" w:cs="Times New Roman"/>
                <w:szCs w:val="22"/>
              </w:rPr>
            </w:pPr>
          </w:p>
          <w:p w14:paraId="43A15001" w14:textId="77777777" w:rsidR="00385773" w:rsidRDefault="00385773" w:rsidP="0008461C">
            <w:pPr>
              <w:spacing w:before="0" w:after="120"/>
              <w:contextualSpacing/>
              <w:rPr>
                <w:rFonts w:ascii="Times New Roman" w:hAnsi="Times New Roman" w:cs="Times New Roman"/>
                <w:szCs w:val="22"/>
              </w:rPr>
            </w:pPr>
          </w:p>
          <w:p w14:paraId="3BAB4D69" w14:textId="77777777" w:rsidR="00385773" w:rsidRDefault="00385773" w:rsidP="0008461C">
            <w:pPr>
              <w:spacing w:before="0" w:after="120"/>
              <w:contextualSpacing/>
              <w:rPr>
                <w:rFonts w:ascii="Times New Roman" w:hAnsi="Times New Roman" w:cs="Times New Roman"/>
                <w:szCs w:val="22"/>
              </w:rPr>
            </w:pPr>
          </w:p>
          <w:p w14:paraId="789D991C" w14:textId="77777777" w:rsidR="00385773" w:rsidRDefault="00385773" w:rsidP="0008461C">
            <w:pPr>
              <w:spacing w:before="0" w:after="120"/>
              <w:contextualSpacing/>
              <w:rPr>
                <w:rFonts w:ascii="Times New Roman" w:hAnsi="Times New Roman" w:cs="Times New Roman"/>
                <w:szCs w:val="22"/>
              </w:rPr>
            </w:pPr>
          </w:p>
          <w:p w14:paraId="322DC2FC" w14:textId="77777777" w:rsidR="00385773" w:rsidRDefault="00385773" w:rsidP="0008461C">
            <w:pPr>
              <w:spacing w:before="0" w:after="120"/>
              <w:contextualSpacing/>
              <w:rPr>
                <w:rFonts w:ascii="Times New Roman" w:hAnsi="Times New Roman" w:cs="Times New Roman"/>
                <w:szCs w:val="22"/>
              </w:rPr>
            </w:pPr>
          </w:p>
          <w:p w14:paraId="6BBD6517" w14:textId="77777777" w:rsidR="00385773" w:rsidRDefault="00385773" w:rsidP="0008461C">
            <w:pPr>
              <w:spacing w:before="0" w:after="120"/>
              <w:contextualSpacing/>
              <w:rPr>
                <w:rFonts w:ascii="Times New Roman" w:hAnsi="Times New Roman" w:cs="Times New Roman"/>
                <w:szCs w:val="22"/>
              </w:rPr>
            </w:pPr>
          </w:p>
          <w:p w14:paraId="277814D5" w14:textId="77777777" w:rsidR="00385773" w:rsidRDefault="00385773" w:rsidP="0008461C">
            <w:pPr>
              <w:spacing w:before="0" w:after="120"/>
              <w:contextualSpacing/>
              <w:rPr>
                <w:rFonts w:ascii="Times New Roman" w:hAnsi="Times New Roman" w:cs="Times New Roman"/>
                <w:szCs w:val="22"/>
              </w:rPr>
            </w:pPr>
          </w:p>
          <w:p w14:paraId="2E242C38" w14:textId="77777777" w:rsidR="00385773" w:rsidRDefault="00385773" w:rsidP="0008461C">
            <w:pPr>
              <w:spacing w:before="0" w:after="120"/>
              <w:contextualSpacing/>
              <w:rPr>
                <w:rFonts w:ascii="Times New Roman" w:hAnsi="Times New Roman" w:cs="Times New Roman"/>
                <w:szCs w:val="22"/>
              </w:rPr>
            </w:pPr>
          </w:p>
          <w:p w14:paraId="58A3B32E" w14:textId="77777777" w:rsidR="00385773" w:rsidRDefault="00385773" w:rsidP="0008461C">
            <w:pPr>
              <w:spacing w:before="0" w:after="120"/>
              <w:contextualSpacing/>
              <w:rPr>
                <w:rFonts w:ascii="Times New Roman" w:hAnsi="Times New Roman" w:cs="Times New Roman"/>
                <w:szCs w:val="22"/>
              </w:rPr>
            </w:pPr>
          </w:p>
          <w:p w14:paraId="60D17CA7" w14:textId="77777777" w:rsidR="00385773" w:rsidRDefault="00385773" w:rsidP="0008461C">
            <w:pPr>
              <w:spacing w:before="0" w:after="120"/>
              <w:contextualSpacing/>
              <w:rPr>
                <w:rFonts w:ascii="Times New Roman" w:hAnsi="Times New Roman" w:cs="Times New Roman"/>
                <w:szCs w:val="22"/>
              </w:rPr>
            </w:pPr>
          </w:p>
          <w:p w14:paraId="4800CAB5" w14:textId="77777777" w:rsidR="00385773" w:rsidRDefault="00385773" w:rsidP="0008461C">
            <w:pPr>
              <w:spacing w:before="0" w:after="120"/>
              <w:contextualSpacing/>
              <w:rPr>
                <w:rFonts w:ascii="Times New Roman" w:hAnsi="Times New Roman" w:cs="Times New Roman"/>
                <w:szCs w:val="22"/>
              </w:rPr>
            </w:pPr>
          </w:p>
          <w:p w14:paraId="3E34074D" w14:textId="77777777" w:rsidR="00385773" w:rsidRDefault="00385773" w:rsidP="0008461C">
            <w:pPr>
              <w:spacing w:before="0" w:after="120"/>
              <w:contextualSpacing/>
              <w:rPr>
                <w:rFonts w:ascii="Times New Roman" w:hAnsi="Times New Roman" w:cs="Times New Roman"/>
                <w:szCs w:val="22"/>
              </w:rPr>
            </w:pPr>
          </w:p>
          <w:p w14:paraId="7F667F69" w14:textId="616D6E79" w:rsidR="00B85EDD" w:rsidRPr="00B85EDD" w:rsidRDefault="00B85EDD"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lastRenderedPageBreak/>
              <w:t>Ms. Bartley</w:t>
            </w:r>
          </w:p>
          <w:p w14:paraId="79745929" w14:textId="77777777" w:rsidR="00B85EDD" w:rsidRDefault="00B85EDD"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t>Ms. Erikson</w:t>
            </w:r>
          </w:p>
          <w:p w14:paraId="26B0906F" w14:textId="77777777" w:rsidR="000557B5" w:rsidRDefault="000557B5" w:rsidP="0008461C">
            <w:pPr>
              <w:spacing w:before="0" w:after="120"/>
              <w:contextualSpacing/>
              <w:rPr>
                <w:rFonts w:ascii="Times New Roman" w:hAnsi="Times New Roman" w:cs="Times New Roman"/>
                <w:szCs w:val="22"/>
              </w:rPr>
            </w:pPr>
          </w:p>
          <w:p w14:paraId="41938E2B" w14:textId="77777777" w:rsidR="00385773" w:rsidRDefault="00385773" w:rsidP="0008461C">
            <w:pPr>
              <w:spacing w:before="0" w:after="120"/>
              <w:contextualSpacing/>
              <w:rPr>
                <w:rFonts w:ascii="Times New Roman" w:hAnsi="Times New Roman" w:cs="Times New Roman"/>
                <w:szCs w:val="22"/>
              </w:rPr>
            </w:pPr>
          </w:p>
          <w:p w14:paraId="2CC53F9C" w14:textId="77777777" w:rsidR="00385773" w:rsidRDefault="00385773" w:rsidP="0008461C">
            <w:pPr>
              <w:spacing w:before="0" w:after="120"/>
              <w:contextualSpacing/>
              <w:rPr>
                <w:rFonts w:ascii="Times New Roman" w:hAnsi="Times New Roman" w:cs="Times New Roman"/>
                <w:szCs w:val="22"/>
              </w:rPr>
            </w:pPr>
          </w:p>
          <w:p w14:paraId="1D97CFAA" w14:textId="77777777" w:rsidR="00385773" w:rsidRDefault="00385773" w:rsidP="0008461C">
            <w:pPr>
              <w:spacing w:before="0" w:after="120"/>
              <w:contextualSpacing/>
              <w:rPr>
                <w:rFonts w:ascii="Times New Roman" w:hAnsi="Times New Roman" w:cs="Times New Roman"/>
                <w:szCs w:val="22"/>
              </w:rPr>
            </w:pPr>
          </w:p>
          <w:p w14:paraId="643C28BE" w14:textId="77777777" w:rsidR="00385773" w:rsidRDefault="00385773" w:rsidP="0008461C">
            <w:pPr>
              <w:spacing w:before="0" w:after="120"/>
              <w:contextualSpacing/>
              <w:rPr>
                <w:rFonts w:ascii="Times New Roman" w:hAnsi="Times New Roman" w:cs="Times New Roman"/>
                <w:szCs w:val="22"/>
              </w:rPr>
            </w:pPr>
          </w:p>
          <w:p w14:paraId="12704752" w14:textId="77777777" w:rsidR="00385773" w:rsidRDefault="00385773" w:rsidP="0008461C">
            <w:pPr>
              <w:spacing w:before="0" w:after="120"/>
              <w:contextualSpacing/>
              <w:rPr>
                <w:rFonts w:ascii="Times New Roman" w:hAnsi="Times New Roman" w:cs="Times New Roman"/>
                <w:szCs w:val="22"/>
              </w:rPr>
            </w:pPr>
          </w:p>
          <w:p w14:paraId="7F7CB3AF" w14:textId="77777777" w:rsidR="00385773" w:rsidRDefault="00385773" w:rsidP="0008461C">
            <w:pPr>
              <w:spacing w:before="0" w:after="120"/>
              <w:contextualSpacing/>
              <w:rPr>
                <w:rFonts w:ascii="Times New Roman" w:hAnsi="Times New Roman" w:cs="Times New Roman"/>
                <w:szCs w:val="22"/>
              </w:rPr>
            </w:pPr>
          </w:p>
          <w:p w14:paraId="7F5D7624" w14:textId="77777777" w:rsidR="00385773" w:rsidRDefault="00385773" w:rsidP="0008461C">
            <w:pPr>
              <w:spacing w:before="0" w:after="120"/>
              <w:contextualSpacing/>
              <w:rPr>
                <w:rFonts w:ascii="Times New Roman" w:hAnsi="Times New Roman" w:cs="Times New Roman"/>
                <w:szCs w:val="22"/>
              </w:rPr>
            </w:pPr>
          </w:p>
          <w:p w14:paraId="6E0C9110" w14:textId="6E063649" w:rsidR="00B85EDD" w:rsidRDefault="00B85EDD" w:rsidP="0008461C">
            <w:pPr>
              <w:spacing w:before="0" w:after="120"/>
              <w:contextualSpacing/>
              <w:rPr>
                <w:rFonts w:ascii="Times New Roman" w:hAnsi="Times New Roman" w:cs="Times New Roman"/>
                <w:szCs w:val="22"/>
              </w:rPr>
            </w:pPr>
            <w:r>
              <w:rPr>
                <w:rFonts w:ascii="Times New Roman" w:hAnsi="Times New Roman" w:cs="Times New Roman"/>
                <w:szCs w:val="22"/>
              </w:rPr>
              <w:t>Mrs. Lemerond</w:t>
            </w:r>
          </w:p>
          <w:p w14:paraId="5CF08457" w14:textId="609F8A81" w:rsidR="00B85EDD" w:rsidRPr="00B85EDD" w:rsidRDefault="00B85EDD" w:rsidP="0008461C">
            <w:pPr>
              <w:spacing w:before="0" w:after="120"/>
              <w:contextualSpacing/>
              <w:rPr>
                <w:rFonts w:ascii="Times New Roman" w:hAnsi="Times New Roman" w:cs="Times New Roman"/>
                <w:szCs w:val="22"/>
              </w:rPr>
            </w:pPr>
            <w:r>
              <w:rPr>
                <w:rFonts w:ascii="Times New Roman" w:hAnsi="Times New Roman" w:cs="Times New Roman"/>
                <w:szCs w:val="22"/>
              </w:rPr>
              <w:t>Ms. Collins</w:t>
            </w:r>
          </w:p>
        </w:tc>
      </w:tr>
      <w:tr w:rsidR="0008461C" w:rsidRPr="006D6942" w14:paraId="2830F209" w14:textId="77777777" w:rsidTr="000442CB">
        <w:tc>
          <w:tcPr>
            <w:tcW w:w="1435" w:type="dxa"/>
          </w:tcPr>
          <w:p w14:paraId="7F6A4134" w14:textId="77777777" w:rsidR="000557B5" w:rsidRDefault="000557B5" w:rsidP="0008461C">
            <w:pPr>
              <w:spacing w:before="0"/>
              <w:rPr>
                <w:rFonts w:ascii="Times New Roman" w:hAnsi="Times New Roman" w:cs="Times New Roman"/>
                <w:szCs w:val="22"/>
              </w:rPr>
            </w:pPr>
          </w:p>
          <w:p w14:paraId="6590074B" w14:textId="5EA1C75E" w:rsidR="0008461C" w:rsidRDefault="000557B5" w:rsidP="0008461C">
            <w:pPr>
              <w:spacing w:before="0"/>
              <w:rPr>
                <w:rFonts w:ascii="Times New Roman" w:hAnsi="Times New Roman" w:cs="Times New Roman"/>
                <w:szCs w:val="22"/>
              </w:rPr>
            </w:pPr>
            <w:r>
              <w:rPr>
                <w:rFonts w:ascii="Times New Roman" w:hAnsi="Times New Roman" w:cs="Times New Roman"/>
                <w:szCs w:val="22"/>
              </w:rPr>
              <w:t>8:05</w:t>
            </w:r>
            <w:r w:rsidR="0008461C" w:rsidRPr="00B85EDD">
              <w:rPr>
                <w:rFonts w:ascii="Times New Roman" w:hAnsi="Times New Roman" w:cs="Times New Roman"/>
                <w:szCs w:val="22"/>
              </w:rPr>
              <w:t>am</w:t>
            </w:r>
          </w:p>
          <w:p w14:paraId="2EEF763F" w14:textId="77777777" w:rsidR="00610C71" w:rsidRDefault="00610C71" w:rsidP="0008461C">
            <w:pPr>
              <w:spacing w:before="0"/>
              <w:rPr>
                <w:rFonts w:ascii="Times New Roman" w:hAnsi="Times New Roman" w:cs="Times New Roman"/>
                <w:szCs w:val="22"/>
              </w:rPr>
            </w:pPr>
          </w:p>
          <w:p w14:paraId="6B904D79" w14:textId="77777777" w:rsidR="00D755A4" w:rsidRDefault="00D755A4" w:rsidP="0008461C">
            <w:pPr>
              <w:spacing w:before="0"/>
              <w:rPr>
                <w:rFonts w:ascii="Times New Roman" w:hAnsi="Times New Roman" w:cs="Times New Roman"/>
                <w:szCs w:val="22"/>
              </w:rPr>
            </w:pPr>
          </w:p>
          <w:p w14:paraId="0ACC55F5" w14:textId="6DA845F2" w:rsidR="000557B5" w:rsidRPr="00B85EDD" w:rsidRDefault="000557B5" w:rsidP="0008461C">
            <w:pPr>
              <w:spacing w:before="0"/>
              <w:rPr>
                <w:rFonts w:ascii="Times New Roman" w:hAnsi="Times New Roman" w:cs="Times New Roman"/>
                <w:szCs w:val="22"/>
              </w:rPr>
            </w:pPr>
            <w:r>
              <w:rPr>
                <w:rFonts w:ascii="Times New Roman" w:hAnsi="Times New Roman" w:cs="Times New Roman"/>
                <w:szCs w:val="22"/>
              </w:rPr>
              <w:t>8:10am</w:t>
            </w:r>
          </w:p>
        </w:tc>
        <w:tc>
          <w:tcPr>
            <w:tcW w:w="7380" w:type="dxa"/>
          </w:tcPr>
          <w:p w14:paraId="0260FB86" w14:textId="77777777" w:rsidR="000557B5" w:rsidRDefault="000557B5" w:rsidP="0008461C">
            <w:pPr>
              <w:spacing w:before="0"/>
              <w:rPr>
                <w:rFonts w:ascii="Times New Roman" w:hAnsi="Times New Roman" w:cs="Times New Roman"/>
                <w:szCs w:val="22"/>
              </w:rPr>
            </w:pPr>
          </w:p>
          <w:p w14:paraId="482AE9CC" w14:textId="0A6F0413" w:rsidR="00B2799E" w:rsidRPr="00B85EDD" w:rsidRDefault="00B2799E" w:rsidP="0008461C">
            <w:pPr>
              <w:spacing w:before="0"/>
              <w:rPr>
                <w:rFonts w:ascii="Times New Roman" w:hAnsi="Times New Roman" w:cs="Times New Roman"/>
                <w:szCs w:val="22"/>
              </w:rPr>
            </w:pPr>
            <w:r w:rsidRPr="00B85EDD">
              <w:rPr>
                <w:rFonts w:ascii="Times New Roman" w:hAnsi="Times New Roman" w:cs="Times New Roman"/>
                <w:szCs w:val="22"/>
              </w:rPr>
              <w:t>Discussion Item: Council Surveys**</w:t>
            </w:r>
            <w:r w:rsidR="00D755A4">
              <w:rPr>
                <w:rFonts w:ascii="Times New Roman" w:hAnsi="Times New Roman" w:cs="Times New Roman"/>
                <w:szCs w:val="22"/>
              </w:rPr>
              <w:t xml:space="preserve"> -</w:t>
            </w:r>
            <w:r w:rsidR="00C24A3B">
              <w:rPr>
                <w:rFonts w:ascii="Times New Roman" w:hAnsi="Times New Roman" w:cs="Times New Roman"/>
                <w:szCs w:val="22"/>
              </w:rPr>
              <w:t xml:space="preserve">  Please complete these as soon as possible.</w:t>
            </w:r>
          </w:p>
          <w:p w14:paraId="35382318" w14:textId="77777777" w:rsidR="00610C71" w:rsidRDefault="00610C71" w:rsidP="0008461C">
            <w:pPr>
              <w:spacing w:before="0"/>
              <w:rPr>
                <w:rFonts w:ascii="Times New Roman" w:hAnsi="Times New Roman" w:cs="Times New Roman"/>
                <w:szCs w:val="22"/>
              </w:rPr>
            </w:pPr>
          </w:p>
          <w:p w14:paraId="5020FA70" w14:textId="55CD4504" w:rsidR="0008461C" w:rsidRDefault="0008461C" w:rsidP="0008461C">
            <w:pPr>
              <w:spacing w:before="0"/>
              <w:rPr>
                <w:rFonts w:ascii="Times New Roman" w:hAnsi="Times New Roman" w:cs="Times New Roman"/>
                <w:szCs w:val="22"/>
              </w:rPr>
            </w:pPr>
            <w:r w:rsidRPr="00B85EDD">
              <w:rPr>
                <w:rFonts w:ascii="Times New Roman" w:hAnsi="Times New Roman" w:cs="Times New Roman"/>
                <w:szCs w:val="22"/>
              </w:rPr>
              <w:t>Discussion Item: Set Next Meeting Agenda</w:t>
            </w:r>
            <w:r w:rsidR="00A06E08">
              <w:rPr>
                <w:rFonts w:ascii="Times New Roman" w:hAnsi="Times New Roman" w:cs="Times New Roman"/>
                <w:szCs w:val="22"/>
              </w:rPr>
              <w:t xml:space="preserve"> for May 14</w:t>
            </w:r>
            <w:r w:rsidR="00921FB2">
              <w:rPr>
                <w:rFonts w:ascii="Times New Roman" w:hAnsi="Times New Roman" w:cs="Times New Roman"/>
                <w:szCs w:val="22"/>
              </w:rPr>
              <w:t>, 2019</w:t>
            </w:r>
          </w:p>
          <w:p w14:paraId="1506AF56" w14:textId="751949CC" w:rsidR="001A49F7" w:rsidRDefault="001A49F7" w:rsidP="0008461C">
            <w:pPr>
              <w:spacing w:before="0"/>
              <w:rPr>
                <w:rFonts w:ascii="Times New Roman" w:hAnsi="Times New Roman" w:cs="Times New Roman"/>
                <w:szCs w:val="22"/>
              </w:rPr>
            </w:pPr>
            <w:r>
              <w:rPr>
                <w:rFonts w:ascii="Times New Roman" w:hAnsi="Times New Roman" w:cs="Times New Roman"/>
                <w:szCs w:val="22"/>
              </w:rPr>
              <w:t>Motion:</w:t>
            </w:r>
            <w:r w:rsidR="00F73E4A">
              <w:rPr>
                <w:rFonts w:ascii="Times New Roman" w:hAnsi="Times New Roman" w:cs="Times New Roman"/>
                <w:szCs w:val="22"/>
              </w:rPr>
              <w:t xml:space="preserve">  Bartley</w:t>
            </w:r>
          </w:p>
          <w:p w14:paraId="3DFF3119" w14:textId="4FB02DE9" w:rsidR="001A49F7" w:rsidRDefault="001A49F7" w:rsidP="0008461C">
            <w:pPr>
              <w:spacing w:before="0"/>
              <w:rPr>
                <w:rFonts w:ascii="Times New Roman" w:hAnsi="Times New Roman" w:cs="Times New Roman"/>
                <w:szCs w:val="22"/>
              </w:rPr>
            </w:pPr>
            <w:r>
              <w:rPr>
                <w:rFonts w:ascii="Times New Roman" w:hAnsi="Times New Roman" w:cs="Times New Roman"/>
                <w:szCs w:val="22"/>
              </w:rPr>
              <w:t>Seconded:</w:t>
            </w:r>
            <w:r w:rsidR="007D3430">
              <w:rPr>
                <w:rFonts w:ascii="Times New Roman" w:hAnsi="Times New Roman" w:cs="Times New Roman"/>
                <w:szCs w:val="22"/>
              </w:rPr>
              <w:t xml:space="preserve"> Collin</w:t>
            </w:r>
            <w:r w:rsidR="00F73E4A">
              <w:rPr>
                <w:rFonts w:ascii="Times New Roman" w:hAnsi="Times New Roman" w:cs="Times New Roman"/>
                <w:szCs w:val="22"/>
              </w:rPr>
              <w:t>s</w:t>
            </w:r>
          </w:p>
          <w:p w14:paraId="5C0A560B" w14:textId="5C3A705C" w:rsidR="001A49F7" w:rsidRPr="00B85EDD" w:rsidRDefault="001A49F7" w:rsidP="0008461C">
            <w:pPr>
              <w:spacing w:before="0"/>
              <w:rPr>
                <w:rFonts w:ascii="Times New Roman" w:hAnsi="Times New Roman" w:cs="Times New Roman"/>
                <w:szCs w:val="22"/>
              </w:rPr>
            </w:pPr>
            <w:r>
              <w:rPr>
                <w:rFonts w:ascii="Times New Roman" w:hAnsi="Times New Roman" w:cs="Times New Roman"/>
                <w:szCs w:val="22"/>
              </w:rPr>
              <w:t>All in favor</w:t>
            </w:r>
          </w:p>
        </w:tc>
        <w:tc>
          <w:tcPr>
            <w:tcW w:w="2065" w:type="dxa"/>
          </w:tcPr>
          <w:p w14:paraId="0E567FC6" w14:textId="77777777" w:rsidR="000557B5" w:rsidRDefault="000557B5" w:rsidP="0008461C">
            <w:pPr>
              <w:spacing w:before="0"/>
              <w:rPr>
                <w:rFonts w:ascii="Times New Roman" w:hAnsi="Times New Roman" w:cs="Times New Roman"/>
                <w:szCs w:val="22"/>
              </w:rPr>
            </w:pPr>
          </w:p>
          <w:p w14:paraId="071B13C4" w14:textId="5E6F977E" w:rsidR="0008461C" w:rsidRDefault="0008461C" w:rsidP="0008461C">
            <w:pPr>
              <w:spacing w:before="0"/>
              <w:rPr>
                <w:rFonts w:ascii="Times New Roman" w:hAnsi="Times New Roman" w:cs="Times New Roman"/>
                <w:szCs w:val="22"/>
              </w:rPr>
            </w:pPr>
            <w:r w:rsidRPr="00B85EDD">
              <w:rPr>
                <w:rFonts w:ascii="Times New Roman" w:hAnsi="Times New Roman" w:cs="Times New Roman"/>
                <w:szCs w:val="22"/>
              </w:rPr>
              <w:t>Mr</w:t>
            </w:r>
            <w:r w:rsidR="004667A1">
              <w:rPr>
                <w:rFonts w:ascii="Times New Roman" w:hAnsi="Times New Roman" w:cs="Times New Roman"/>
                <w:szCs w:val="22"/>
              </w:rPr>
              <w:t>s</w:t>
            </w:r>
            <w:r w:rsidRPr="00B85EDD">
              <w:rPr>
                <w:rFonts w:ascii="Times New Roman" w:hAnsi="Times New Roman" w:cs="Times New Roman"/>
                <w:szCs w:val="22"/>
              </w:rPr>
              <w:t>. L</w:t>
            </w:r>
            <w:r w:rsidR="004667A1">
              <w:rPr>
                <w:rFonts w:ascii="Times New Roman" w:hAnsi="Times New Roman" w:cs="Times New Roman"/>
                <w:szCs w:val="22"/>
              </w:rPr>
              <w:t>emerond</w:t>
            </w:r>
          </w:p>
          <w:p w14:paraId="3D538C98" w14:textId="77777777" w:rsidR="00610C71" w:rsidRDefault="00610C71" w:rsidP="0008461C">
            <w:pPr>
              <w:spacing w:before="0"/>
              <w:rPr>
                <w:rFonts w:ascii="Times New Roman" w:hAnsi="Times New Roman" w:cs="Times New Roman"/>
                <w:szCs w:val="22"/>
              </w:rPr>
            </w:pPr>
          </w:p>
          <w:p w14:paraId="61E717D3" w14:textId="77777777" w:rsidR="00D755A4" w:rsidRDefault="00D755A4" w:rsidP="0008461C">
            <w:pPr>
              <w:spacing w:before="0"/>
              <w:rPr>
                <w:rFonts w:ascii="Times New Roman" w:hAnsi="Times New Roman" w:cs="Times New Roman"/>
                <w:szCs w:val="22"/>
              </w:rPr>
            </w:pPr>
          </w:p>
          <w:p w14:paraId="1393CD20" w14:textId="05D45342" w:rsidR="000557B5" w:rsidRPr="00B85EDD" w:rsidRDefault="00D755A4" w:rsidP="0008461C">
            <w:pPr>
              <w:spacing w:before="0"/>
              <w:rPr>
                <w:rFonts w:ascii="Times New Roman" w:hAnsi="Times New Roman" w:cs="Times New Roman"/>
                <w:szCs w:val="22"/>
              </w:rPr>
            </w:pPr>
            <w:r>
              <w:rPr>
                <w:rFonts w:ascii="Times New Roman" w:hAnsi="Times New Roman" w:cs="Times New Roman"/>
                <w:szCs w:val="22"/>
              </w:rPr>
              <w:t>Ms. Erikson</w:t>
            </w:r>
          </w:p>
        </w:tc>
      </w:tr>
      <w:tr w:rsidR="0008461C" w:rsidRPr="006D6942" w14:paraId="4F53245D" w14:textId="77777777" w:rsidTr="000442CB">
        <w:tc>
          <w:tcPr>
            <w:tcW w:w="1435" w:type="dxa"/>
          </w:tcPr>
          <w:p w14:paraId="375AAFB7" w14:textId="77777777" w:rsidR="006D533B" w:rsidRDefault="006D533B" w:rsidP="0008461C">
            <w:pPr>
              <w:spacing w:before="0"/>
              <w:rPr>
                <w:rFonts w:ascii="Times New Roman" w:hAnsi="Times New Roman" w:cs="Times New Roman"/>
                <w:szCs w:val="22"/>
              </w:rPr>
            </w:pPr>
          </w:p>
          <w:p w14:paraId="2164DD7E" w14:textId="7CF0A79A" w:rsidR="0008461C" w:rsidRPr="00B85EDD" w:rsidRDefault="0008461C" w:rsidP="0008461C">
            <w:pPr>
              <w:spacing w:before="0"/>
              <w:rPr>
                <w:rFonts w:ascii="Times New Roman" w:hAnsi="Times New Roman" w:cs="Times New Roman"/>
                <w:szCs w:val="22"/>
              </w:rPr>
            </w:pPr>
            <w:r w:rsidRPr="00B85EDD">
              <w:rPr>
                <w:rFonts w:ascii="Times New Roman" w:hAnsi="Times New Roman" w:cs="Times New Roman"/>
                <w:szCs w:val="22"/>
              </w:rPr>
              <w:t>8:15am</w:t>
            </w:r>
          </w:p>
        </w:tc>
        <w:tc>
          <w:tcPr>
            <w:tcW w:w="7380" w:type="dxa"/>
          </w:tcPr>
          <w:p w14:paraId="06337673" w14:textId="77777777" w:rsidR="006D533B" w:rsidRDefault="006D533B" w:rsidP="0008461C">
            <w:pPr>
              <w:spacing w:before="0"/>
              <w:rPr>
                <w:rFonts w:ascii="Times New Roman" w:hAnsi="Times New Roman" w:cs="Times New Roman"/>
                <w:szCs w:val="22"/>
              </w:rPr>
            </w:pPr>
          </w:p>
          <w:p w14:paraId="3591E85E" w14:textId="6ACE44D4" w:rsidR="0008461C" w:rsidRPr="00B85EDD" w:rsidRDefault="0008461C" w:rsidP="0008461C">
            <w:pPr>
              <w:spacing w:before="0"/>
              <w:rPr>
                <w:rFonts w:ascii="Times New Roman" w:hAnsi="Times New Roman" w:cs="Times New Roman"/>
                <w:szCs w:val="22"/>
              </w:rPr>
            </w:pPr>
            <w:r w:rsidRPr="00B85EDD">
              <w:rPr>
                <w:rFonts w:ascii="Times New Roman" w:hAnsi="Times New Roman" w:cs="Times New Roman"/>
                <w:szCs w:val="22"/>
              </w:rPr>
              <w:t>Action Item: Meeting Adjournment</w:t>
            </w:r>
          </w:p>
        </w:tc>
        <w:tc>
          <w:tcPr>
            <w:tcW w:w="2065" w:type="dxa"/>
          </w:tcPr>
          <w:p w14:paraId="04231409" w14:textId="77777777" w:rsidR="006D533B" w:rsidRDefault="006D533B" w:rsidP="0008461C">
            <w:pPr>
              <w:spacing w:before="0"/>
              <w:rPr>
                <w:rFonts w:ascii="Times New Roman" w:hAnsi="Times New Roman" w:cs="Times New Roman"/>
                <w:szCs w:val="22"/>
              </w:rPr>
            </w:pPr>
          </w:p>
          <w:p w14:paraId="398C1D77" w14:textId="3744489F" w:rsidR="0008461C" w:rsidRPr="00B85EDD" w:rsidRDefault="00D755A4" w:rsidP="0008461C">
            <w:pPr>
              <w:spacing w:before="0"/>
              <w:rPr>
                <w:rFonts w:ascii="Times New Roman" w:hAnsi="Times New Roman" w:cs="Times New Roman"/>
                <w:szCs w:val="22"/>
              </w:rPr>
            </w:pPr>
            <w:r>
              <w:rPr>
                <w:rFonts w:ascii="Times New Roman" w:hAnsi="Times New Roman" w:cs="Times New Roman"/>
                <w:szCs w:val="22"/>
              </w:rPr>
              <w:t>Ms. Erikson</w:t>
            </w:r>
          </w:p>
        </w:tc>
      </w:tr>
    </w:tbl>
    <w:p w14:paraId="44AB5BB2" w14:textId="77777777" w:rsidR="006D6942" w:rsidRDefault="006D6942" w:rsidP="00C1782E">
      <w:pPr>
        <w:spacing w:before="0" w:after="0"/>
        <w:rPr>
          <w:sz w:val="16"/>
          <w:szCs w:val="19"/>
        </w:rPr>
      </w:pPr>
    </w:p>
    <w:p w14:paraId="0628F379" w14:textId="5915419B" w:rsidR="00BE5937" w:rsidRPr="00473909" w:rsidRDefault="00065C82" w:rsidP="00555418">
      <w:pPr>
        <w:pStyle w:val="Heading1"/>
        <w:spacing w:before="120" w:after="120"/>
        <w:rPr>
          <w:b/>
          <w:color w:val="0070C0"/>
        </w:rPr>
      </w:pPr>
      <w:r w:rsidRPr="00473909">
        <w:rPr>
          <w:b/>
          <w:color w:val="0070C0"/>
        </w:rPr>
        <w:t>Notes from the Governance and Flexibility Team</w:t>
      </w:r>
    </w:p>
    <w:p w14:paraId="3D2B7764" w14:textId="76EFF9B1" w:rsidR="00B2799E" w:rsidRPr="000557B5" w:rsidRDefault="00B2799E" w:rsidP="00B2799E">
      <w:pPr>
        <w:spacing w:before="0" w:after="40" w:line="240" w:lineRule="auto"/>
        <w:rPr>
          <w:rFonts w:ascii="Times New Roman" w:hAnsi="Times New Roman" w:cs="Times New Roman"/>
          <w:szCs w:val="22"/>
        </w:rPr>
      </w:pPr>
      <w:bookmarkStart w:id="1" w:name="_Hlk503786485"/>
      <w:r w:rsidRPr="000557B5">
        <w:rPr>
          <w:rFonts w:ascii="Times New Roman" w:hAnsi="Times New Roman" w:cs="Times New Roman"/>
          <w:szCs w:val="22"/>
        </w:rPr>
        <w:t>* Both the Council Self-Assessment and the Principal Feedback Survey will be sent to SGC members’ FCS e-mail addresses.  These surveys should be completed by all members.  If you encounter difficulties accessing your FCS e-mail address, please contact the IT Helpdesk at (470)254-4357.</w:t>
      </w:r>
      <w:r w:rsidRPr="000557B5">
        <w:rPr>
          <w:rFonts w:ascii="Times New Roman" w:hAnsi="Times New Roman" w:cs="Times New Roman"/>
          <w:color w:val="212121"/>
          <w:szCs w:val="22"/>
        </w:rPr>
        <w:t xml:space="preserve"> Surveys will be open from 3/25 - 5/20.</w:t>
      </w:r>
    </w:p>
    <w:p w14:paraId="4790119E" w14:textId="77777777" w:rsidR="00B2799E" w:rsidRPr="000557B5" w:rsidRDefault="00B2799E" w:rsidP="00B2799E">
      <w:pPr>
        <w:spacing w:before="0" w:after="40" w:line="240" w:lineRule="auto"/>
        <w:rPr>
          <w:rFonts w:ascii="Times New Roman" w:hAnsi="Times New Roman" w:cs="Times New Roman"/>
          <w:szCs w:val="22"/>
        </w:rPr>
      </w:pPr>
    </w:p>
    <w:p w14:paraId="7D00AF83" w14:textId="77777777" w:rsidR="00B2799E" w:rsidRPr="000557B5" w:rsidRDefault="00B2799E" w:rsidP="00B2799E">
      <w:pPr>
        <w:spacing w:before="0" w:after="40" w:line="240" w:lineRule="auto"/>
        <w:rPr>
          <w:rStyle w:val="Hyperlink"/>
          <w:rFonts w:ascii="Times New Roman" w:hAnsi="Times New Roman" w:cs="Times New Roman"/>
          <w:szCs w:val="22"/>
        </w:rPr>
      </w:pPr>
      <w:r w:rsidRPr="000557B5">
        <w:rPr>
          <w:rFonts w:ascii="Times New Roman" w:hAnsi="Times New Roman" w:cs="Times New Roman"/>
          <w:szCs w:val="22"/>
        </w:rPr>
        <w:t xml:space="preserve">** All newly elected governance council members must attend training and non-FCS employees must be background checked (these checks occur on-site during trainings).  New members can sign-up for governance training by visiting: </w:t>
      </w:r>
      <w:hyperlink r:id="rId11" w:history="1">
        <w:r w:rsidRPr="000557B5">
          <w:rPr>
            <w:rStyle w:val="Hyperlink"/>
            <w:rFonts w:ascii="Times New Roman" w:hAnsi="Times New Roman" w:cs="Times New Roman"/>
            <w:szCs w:val="22"/>
          </w:rPr>
          <w:t>https://www.signupgenius.com/go/10C094AADA923A1FD0-spring9</w:t>
        </w:r>
      </w:hyperlink>
    </w:p>
    <w:p w14:paraId="1E5A41FB" w14:textId="77777777" w:rsidR="00B2799E" w:rsidRPr="000557B5" w:rsidRDefault="00B2799E" w:rsidP="00B2799E">
      <w:pPr>
        <w:spacing w:before="0" w:after="40" w:line="240" w:lineRule="auto"/>
        <w:rPr>
          <w:rStyle w:val="Hyperlink"/>
          <w:rFonts w:ascii="Times New Roman" w:hAnsi="Times New Roman" w:cs="Times New Roman"/>
          <w:szCs w:val="22"/>
        </w:rPr>
      </w:pPr>
    </w:p>
    <w:p w14:paraId="07A20ABC" w14:textId="77777777" w:rsidR="00B2799E" w:rsidRPr="000557B5" w:rsidRDefault="00B2799E" w:rsidP="00B2799E">
      <w:pPr>
        <w:spacing w:before="0" w:after="40" w:line="240" w:lineRule="auto"/>
        <w:rPr>
          <w:rFonts w:ascii="Times New Roman" w:hAnsi="Times New Roman" w:cs="Times New Roman"/>
          <w:szCs w:val="22"/>
        </w:rPr>
      </w:pPr>
      <w:r w:rsidRPr="000557B5">
        <w:rPr>
          <w:rFonts w:ascii="Times New Roman" w:hAnsi="Times New Roman" w:cs="Times New Roman"/>
          <w:szCs w:val="22"/>
        </w:rPr>
        <w:t xml:space="preserve">*** </w:t>
      </w:r>
      <w:bookmarkEnd w:id="1"/>
      <w:r w:rsidRPr="000557B5">
        <w:rPr>
          <w:rFonts w:ascii="Times New Roman" w:hAnsi="Times New Roman" w:cs="Times New Roman"/>
          <w:szCs w:val="22"/>
        </w:rPr>
        <w:t>Strategic Plan Monitoring tools should be updated at least once more before the end of the semester.  Visit your monitoring tool at each of your remaining council meetings and continue to work with your council on making progress with your initiatives towards your strategic outcomes.</w:t>
      </w:r>
    </w:p>
    <w:p w14:paraId="0A83359B" w14:textId="1B87ABD8" w:rsidR="00BE5937" w:rsidRDefault="00BE5937" w:rsidP="00F93E04">
      <w:pPr>
        <w:spacing w:before="0" w:after="0" w:line="240" w:lineRule="auto"/>
        <w:rPr>
          <w:b/>
          <w:sz w:val="15"/>
          <w:szCs w:val="15"/>
        </w:rPr>
      </w:pPr>
    </w:p>
    <w:p w14:paraId="3ED846AD" w14:textId="77777777" w:rsidR="00B2799E" w:rsidRPr="00BE5937" w:rsidRDefault="00B2799E" w:rsidP="00F93E04">
      <w:pPr>
        <w:spacing w:before="0" w:after="0" w:line="240" w:lineRule="auto"/>
        <w:rPr>
          <w:b/>
          <w:sz w:val="15"/>
          <w:szCs w:val="15"/>
        </w:rPr>
      </w:pPr>
    </w:p>
    <w:sectPr w:rsidR="00B2799E" w:rsidRPr="00BE5937" w:rsidSect="005023F3">
      <w:footerReference w:type="default" r:id="rId12"/>
      <w:pgSz w:w="12240" w:h="15840"/>
      <w:pgMar w:top="270" w:right="63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A7B5" w14:textId="77777777" w:rsidR="00481548" w:rsidRDefault="00481548">
      <w:r>
        <w:separator/>
      </w:r>
    </w:p>
  </w:endnote>
  <w:endnote w:type="continuationSeparator" w:id="0">
    <w:p w14:paraId="5694BABE" w14:textId="77777777" w:rsidR="00481548" w:rsidRDefault="0048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F2CE" w14:textId="02D6EE2D" w:rsidR="008E60D7" w:rsidRDefault="008E60D7" w:rsidP="00A667BA">
    <w:pPr>
      <w:pStyle w:val="Footer"/>
    </w:pPr>
    <w:r>
      <w:t xml:space="preserve">Page </w:t>
    </w:r>
    <w:r>
      <w:fldChar w:fldCharType="begin"/>
    </w:r>
    <w:r>
      <w:instrText xml:space="preserve"> PAGE   \* MERGEFORMAT </w:instrText>
    </w:r>
    <w:r>
      <w:fldChar w:fldCharType="separate"/>
    </w:r>
    <w:r w:rsidR="00F024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EA4C" w14:textId="77777777" w:rsidR="00481548" w:rsidRDefault="00481548">
      <w:r>
        <w:separator/>
      </w:r>
    </w:p>
  </w:footnote>
  <w:footnote w:type="continuationSeparator" w:id="0">
    <w:p w14:paraId="652D0939" w14:textId="77777777" w:rsidR="00481548" w:rsidRDefault="0048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1FFF"/>
    <w:multiLevelType w:val="hybridMultilevel"/>
    <w:tmpl w:val="A69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14079"/>
    <w:multiLevelType w:val="hybridMultilevel"/>
    <w:tmpl w:val="394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B3DF1"/>
    <w:multiLevelType w:val="hybridMultilevel"/>
    <w:tmpl w:val="1202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74B74"/>
    <w:multiLevelType w:val="hybridMultilevel"/>
    <w:tmpl w:val="EB8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93EA5"/>
    <w:multiLevelType w:val="hybridMultilevel"/>
    <w:tmpl w:val="0F3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A5292"/>
    <w:multiLevelType w:val="hybridMultilevel"/>
    <w:tmpl w:val="E31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27F71"/>
    <w:multiLevelType w:val="hybridMultilevel"/>
    <w:tmpl w:val="13809202"/>
    <w:lvl w:ilvl="0" w:tplc="A6D48A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0AA4567"/>
    <w:multiLevelType w:val="multilevel"/>
    <w:tmpl w:val="AA3C2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D83598"/>
    <w:multiLevelType w:val="hybridMultilevel"/>
    <w:tmpl w:val="9EC8CED4"/>
    <w:lvl w:ilvl="0" w:tplc="6DB425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7CF64B7"/>
    <w:multiLevelType w:val="hybridMultilevel"/>
    <w:tmpl w:val="238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931FF"/>
    <w:multiLevelType w:val="hybridMultilevel"/>
    <w:tmpl w:val="638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164D7"/>
    <w:multiLevelType w:val="hybridMultilevel"/>
    <w:tmpl w:val="A0CAFE76"/>
    <w:lvl w:ilvl="0" w:tplc="3DBE24C2">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8B340F"/>
    <w:multiLevelType w:val="hybridMultilevel"/>
    <w:tmpl w:val="8D1AC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96468"/>
    <w:multiLevelType w:val="hybridMultilevel"/>
    <w:tmpl w:val="71DE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D72E6"/>
    <w:multiLevelType w:val="hybridMultilevel"/>
    <w:tmpl w:val="48C8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04FEC"/>
    <w:multiLevelType w:val="hybridMultilevel"/>
    <w:tmpl w:val="25C2E650"/>
    <w:lvl w:ilvl="0" w:tplc="F53CB18E">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15:restartNumberingAfterBreak="0">
    <w:nsid w:val="51417155"/>
    <w:multiLevelType w:val="hybridMultilevel"/>
    <w:tmpl w:val="23AC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3655E"/>
    <w:multiLevelType w:val="hybridMultilevel"/>
    <w:tmpl w:val="4F6EBF20"/>
    <w:lvl w:ilvl="0" w:tplc="99A6E3AE">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C4801"/>
    <w:multiLevelType w:val="hybridMultilevel"/>
    <w:tmpl w:val="144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13DE7"/>
    <w:multiLevelType w:val="hybridMultilevel"/>
    <w:tmpl w:val="EC2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375DC"/>
    <w:multiLevelType w:val="hybridMultilevel"/>
    <w:tmpl w:val="A29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D5C7B"/>
    <w:multiLevelType w:val="hybridMultilevel"/>
    <w:tmpl w:val="3D52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B20777"/>
    <w:multiLevelType w:val="hybridMultilevel"/>
    <w:tmpl w:val="1080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F1BFE"/>
    <w:multiLevelType w:val="hybridMultilevel"/>
    <w:tmpl w:val="1034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B514F2"/>
    <w:multiLevelType w:val="hybridMultilevel"/>
    <w:tmpl w:val="9470FA7A"/>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D8A7A07"/>
    <w:multiLevelType w:val="hybridMultilevel"/>
    <w:tmpl w:val="3A9027B8"/>
    <w:lvl w:ilvl="0" w:tplc="F7FC0CB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2"/>
  </w:num>
  <w:num w:numId="3">
    <w:abstractNumId w:val="16"/>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4"/>
  </w:num>
  <w:num w:numId="18">
    <w:abstractNumId w:val="40"/>
  </w:num>
  <w:num w:numId="19">
    <w:abstractNumId w:val="31"/>
  </w:num>
  <w:num w:numId="20">
    <w:abstractNumId w:val="37"/>
  </w:num>
  <w:num w:numId="21">
    <w:abstractNumId w:val="19"/>
  </w:num>
  <w:num w:numId="22">
    <w:abstractNumId w:val="14"/>
  </w:num>
  <w:num w:numId="23">
    <w:abstractNumId w:val="33"/>
  </w:num>
  <w:num w:numId="24">
    <w:abstractNumId w:val="22"/>
  </w:num>
  <w:num w:numId="25">
    <w:abstractNumId w:val="21"/>
  </w:num>
  <w:num w:numId="26">
    <w:abstractNumId w:val="13"/>
  </w:num>
  <w:num w:numId="27">
    <w:abstractNumId w:val="25"/>
  </w:num>
  <w:num w:numId="28">
    <w:abstractNumId w:val="35"/>
  </w:num>
  <w:num w:numId="29">
    <w:abstractNumId w:val="34"/>
  </w:num>
  <w:num w:numId="30">
    <w:abstractNumId w:val="27"/>
  </w:num>
  <w:num w:numId="31">
    <w:abstractNumId w:val="12"/>
  </w:num>
  <w:num w:numId="32">
    <w:abstractNumId w:val="20"/>
  </w:num>
  <w:num w:numId="33">
    <w:abstractNumId w:val="39"/>
  </w:num>
  <w:num w:numId="34">
    <w:abstractNumId w:val="23"/>
  </w:num>
  <w:num w:numId="35">
    <w:abstractNumId w:val="18"/>
  </w:num>
  <w:num w:numId="36">
    <w:abstractNumId w:val="10"/>
  </w:num>
  <w:num w:numId="37">
    <w:abstractNumId w:val="28"/>
  </w:num>
  <w:num w:numId="38">
    <w:abstractNumId w:val="36"/>
  </w:num>
  <w:num w:numId="39">
    <w:abstractNumId w:val="38"/>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D1"/>
    <w:rsid w:val="000077DD"/>
    <w:rsid w:val="000254C6"/>
    <w:rsid w:val="00027F06"/>
    <w:rsid w:val="000344DA"/>
    <w:rsid w:val="00037AB4"/>
    <w:rsid w:val="0004412C"/>
    <w:rsid w:val="000442CB"/>
    <w:rsid w:val="000501E9"/>
    <w:rsid w:val="000504C7"/>
    <w:rsid w:val="000557B5"/>
    <w:rsid w:val="00065C82"/>
    <w:rsid w:val="0008461C"/>
    <w:rsid w:val="00092DCA"/>
    <w:rsid w:val="000A2B96"/>
    <w:rsid w:val="000B4D0B"/>
    <w:rsid w:val="000C3297"/>
    <w:rsid w:val="000C4062"/>
    <w:rsid w:val="000C4AFA"/>
    <w:rsid w:val="000C7F44"/>
    <w:rsid w:val="000D0D3C"/>
    <w:rsid w:val="000E01CD"/>
    <w:rsid w:val="000F156B"/>
    <w:rsid w:val="00100FEB"/>
    <w:rsid w:val="001036B9"/>
    <w:rsid w:val="0010559B"/>
    <w:rsid w:val="00110E24"/>
    <w:rsid w:val="0012480B"/>
    <w:rsid w:val="00127F80"/>
    <w:rsid w:val="00136375"/>
    <w:rsid w:val="001364DB"/>
    <w:rsid w:val="0013684C"/>
    <w:rsid w:val="00164F9A"/>
    <w:rsid w:val="001928C6"/>
    <w:rsid w:val="001A041B"/>
    <w:rsid w:val="001A49F7"/>
    <w:rsid w:val="001B4D7F"/>
    <w:rsid w:val="001B72AD"/>
    <w:rsid w:val="001C478F"/>
    <w:rsid w:val="001C6304"/>
    <w:rsid w:val="001E6398"/>
    <w:rsid w:val="001F627D"/>
    <w:rsid w:val="00210331"/>
    <w:rsid w:val="00211496"/>
    <w:rsid w:val="00217FA0"/>
    <w:rsid w:val="00233AF0"/>
    <w:rsid w:val="00234D4E"/>
    <w:rsid w:val="00235EB7"/>
    <w:rsid w:val="0024050A"/>
    <w:rsid w:val="0024169A"/>
    <w:rsid w:val="0026766D"/>
    <w:rsid w:val="00267B5F"/>
    <w:rsid w:val="00272F7E"/>
    <w:rsid w:val="00274CA0"/>
    <w:rsid w:val="002829B2"/>
    <w:rsid w:val="002A35F9"/>
    <w:rsid w:val="002B0944"/>
    <w:rsid w:val="002B42A4"/>
    <w:rsid w:val="002B7A45"/>
    <w:rsid w:val="002C2D2C"/>
    <w:rsid w:val="002D17B7"/>
    <w:rsid w:val="002D4872"/>
    <w:rsid w:val="002F7D24"/>
    <w:rsid w:val="0031283C"/>
    <w:rsid w:val="003153C0"/>
    <w:rsid w:val="00322AA9"/>
    <w:rsid w:val="003275EE"/>
    <w:rsid w:val="003346C2"/>
    <w:rsid w:val="00350A59"/>
    <w:rsid w:val="00354D4E"/>
    <w:rsid w:val="00365C3E"/>
    <w:rsid w:val="00371480"/>
    <w:rsid w:val="00376005"/>
    <w:rsid w:val="00385773"/>
    <w:rsid w:val="003873CA"/>
    <w:rsid w:val="00394C61"/>
    <w:rsid w:val="003B1B8A"/>
    <w:rsid w:val="003D4F58"/>
    <w:rsid w:val="00403C30"/>
    <w:rsid w:val="00425591"/>
    <w:rsid w:val="0043500D"/>
    <w:rsid w:val="00437F03"/>
    <w:rsid w:val="004602CD"/>
    <w:rsid w:val="0046324E"/>
    <w:rsid w:val="004643A0"/>
    <w:rsid w:val="004667A1"/>
    <w:rsid w:val="00473909"/>
    <w:rsid w:val="004749BF"/>
    <w:rsid w:val="00481548"/>
    <w:rsid w:val="00482F73"/>
    <w:rsid w:val="00487926"/>
    <w:rsid w:val="00487A55"/>
    <w:rsid w:val="0049237B"/>
    <w:rsid w:val="00497EBF"/>
    <w:rsid w:val="004B5FA6"/>
    <w:rsid w:val="004D1D5F"/>
    <w:rsid w:val="005023F3"/>
    <w:rsid w:val="005335D6"/>
    <w:rsid w:val="00545D07"/>
    <w:rsid w:val="00555418"/>
    <w:rsid w:val="0056430B"/>
    <w:rsid w:val="005A43DF"/>
    <w:rsid w:val="005A6337"/>
    <w:rsid w:val="005B5ADF"/>
    <w:rsid w:val="005C75C2"/>
    <w:rsid w:val="005D4A64"/>
    <w:rsid w:val="005E1D13"/>
    <w:rsid w:val="005F1A5A"/>
    <w:rsid w:val="005F607A"/>
    <w:rsid w:val="00600DA2"/>
    <w:rsid w:val="00604FBD"/>
    <w:rsid w:val="0060587F"/>
    <w:rsid w:val="00610C71"/>
    <w:rsid w:val="00620170"/>
    <w:rsid w:val="00646228"/>
    <w:rsid w:val="00671FCE"/>
    <w:rsid w:val="00674455"/>
    <w:rsid w:val="006B7020"/>
    <w:rsid w:val="006D533B"/>
    <w:rsid w:val="006D6942"/>
    <w:rsid w:val="006F147A"/>
    <w:rsid w:val="0071257A"/>
    <w:rsid w:val="00713CA5"/>
    <w:rsid w:val="00724EFD"/>
    <w:rsid w:val="00726A39"/>
    <w:rsid w:val="007279C1"/>
    <w:rsid w:val="00756BFA"/>
    <w:rsid w:val="00761DEA"/>
    <w:rsid w:val="00762982"/>
    <w:rsid w:val="00775212"/>
    <w:rsid w:val="007936F6"/>
    <w:rsid w:val="00794DFE"/>
    <w:rsid w:val="007C2B70"/>
    <w:rsid w:val="007D0F5A"/>
    <w:rsid w:val="007D3430"/>
    <w:rsid w:val="007D376A"/>
    <w:rsid w:val="007D57CE"/>
    <w:rsid w:val="007F0CDB"/>
    <w:rsid w:val="00802038"/>
    <w:rsid w:val="00826594"/>
    <w:rsid w:val="0084081C"/>
    <w:rsid w:val="0084244D"/>
    <w:rsid w:val="00864649"/>
    <w:rsid w:val="00866147"/>
    <w:rsid w:val="00873F41"/>
    <w:rsid w:val="00883B6D"/>
    <w:rsid w:val="008960F3"/>
    <w:rsid w:val="008B2794"/>
    <w:rsid w:val="008B5557"/>
    <w:rsid w:val="008C6212"/>
    <w:rsid w:val="008C7D41"/>
    <w:rsid w:val="008D004E"/>
    <w:rsid w:val="008E60D7"/>
    <w:rsid w:val="008E6D84"/>
    <w:rsid w:val="0090120F"/>
    <w:rsid w:val="00901B56"/>
    <w:rsid w:val="00902D03"/>
    <w:rsid w:val="00921215"/>
    <w:rsid w:val="0092131B"/>
    <w:rsid w:val="00921FB2"/>
    <w:rsid w:val="00925F92"/>
    <w:rsid w:val="0093320E"/>
    <w:rsid w:val="009346B8"/>
    <w:rsid w:val="0097054B"/>
    <w:rsid w:val="00977FE1"/>
    <w:rsid w:val="009853BD"/>
    <w:rsid w:val="00990645"/>
    <w:rsid w:val="009938DB"/>
    <w:rsid w:val="009A2149"/>
    <w:rsid w:val="009C02B0"/>
    <w:rsid w:val="009C4FB6"/>
    <w:rsid w:val="009D4799"/>
    <w:rsid w:val="009E5289"/>
    <w:rsid w:val="009F36C9"/>
    <w:rsid w:val="009F748C"/>
    <w:rsid w:val="00A042CC"/>
    <w:rsid w:val="00A06E08"/>
    <w:rsid w:val="00A14687"/>
    <w:rsid w:val="00A1727F"/>
    <w:rsid w:val="00A219A2"/>
    <w:rsid w:val="00A22E57"/>
    <w:rsid w:val="00A33DF4"/>
    <w:rsid w:val="00A55BE7"/>
    <w:rsid w:val="00A667BA"/>
    <w:rsid w:val="00A70F57"/>
    <w:rsid w:val="00AA1798"/>
    <w:rsid w:val="00AA1F23"/>
    <w:rsid w:val="00AA33AA"/>
    <w:rsid w:val="00AA3AEF"/>
    <w:rsid w:val="00AA42F5"/>
    <w:rsid w:val="00AD74C6"/>
    <w:rsid w:val="00AE75E2"/>
    <w:rsid w:val="00B11DD3"/>
    <w:rsid w:val="00B16806"/>
    <w:rsid w:val="00B1687C"/>
    <w:rsid w:val="00B16F31"/>
    <w:rsid w:val="00B2799E"/>
    <w:rsid w:val="00B33461"/>
    <w:rsid w:val="00B50A22"/>
    <w:rsid w:val="00B54516"/>
    <w:rsid w:val="00B61D14"/>
    <w:rsid w:val="00B72549"/>
    <w:rsid w:val="00B84199"/>
    <w:rsid w:val="00B84222"/>
    <w:rsid w:val="00B85EDD"/>
    <w:rsid w:val="00B95DB4"/>
    <w:rsid w:val="00BB0A66"/>
    <w:rsid w:val="00BC066E"/>
    <w:rsid w:val="00BC3950"/>
    <w:rsid w:val="00BE0B15"/>
    <w:rsid w:val="00BE25C8"/>
    <w:rsid w:val="00BE4790"/>
    <w:rsid w:val="00BE5937"/>
    <w:rsid w:val="00BF507E"/>
    <w:rsid w:val="00C04764"/>
    <w:rsid w:val="00C1782E"/>
    <w:rsid w:val="00C17F8A"/>
    <w:rsid w:val="00C207FC"/>
    <w:rsid w:val="00C2172A"/>
    <w:rsid w:val="00C24A3B"/>
    <w:rsid w:val="00C34C0E"/>
    <w:rsid w:val="00C57B10"/>
    <w:rsid w:val="00C73206"/>
    <w:rsid w:val="00C76BBF"/>
    <w:rsid w:val="00C82556"/>
    <w:rsid w:val="00C876C0"/>
    <w:rsid w:val="00C90653"/>
    <w:rsid w:val="00C9710B"/>
    <w:rsid w:val="00CA0964"/>
    <w:rsid w:val="00CA1942"/>
    <w:rsid w:val="00CA6906"/>
    <w:rsid w:val="00CB34A3"/>
    <w:rsid w:val="00CC1B92"/>
    <w:rsid w:val="00CC5E63"/>
    <w:rsid w:val="00CF23C5"/>
    <w:rsid w:val="00D03FA1"/>
    <w:rsid w:val="00D214BB"/>
    <w:rsid w:val="00D265D8"/>
    <w:rsid w:val="00D7193D"/>
    <w:rsid w:val="00D755A4"/>
    <w:rsid w:val="00D80B0A"/>
    <w:rsid w:val="00D8278D"/>
    <w:rsid w:val="00D827D1"/>
    <w:rsid w:val="00D8320C"/>
    <w:rsid w:val="00D83A22"/>
    <w:rsid w:val="00D92060"/>
    <w:rsid w:val="00DA4DC9"/>
    <w:rsid w:val="00DB2138"/>
    <w:rsid w:val="00DC1395"/>
    <w:rsid w:val="00DC3C51"/>
    <w:rsid w:val="00DD2AB0"/>
    <w:rsid w:val="00DF32F7"/>
    <w:rsid w:val="00E165FC"/>
    <w:rsid w:val="00E26BDC"/>
    <w:rsid w:val="00E326D2"/>
    <w:rsid w:val="00E4078D"/>
    <w:rsid w:val="00E50DFD"/>
    <w:rsid w:val="00E63A1A"/>
    <w:rsid w:val="00E814A7"/>
    <w:rsid w:val="00E82F6B"/>
    <w:rsid w:val="00E830B4"/>
    <w:rsid w:val="00E84FCB"/>
    <w:rsid w:val="00EA44A6"/>
    <w:rsid w:val="00EA69BF"/>
    <w:rsid w:val="00EC289E"/>
    <w:rsid w:val="00EC7169"/>
    <w:rsid w:val="00ED6850"/>
    <w:rsid w:val="00EE22FD"/>
    <w:rsid w:val="00F02422"/>
    <w:rsid w:val="00F13B5E"/>
    <w:rsid w:val="00F20E28"/>
    <w:rsid w:val="00F23877"/>
    <w:rsid w:val="00F247D1"/>
    <w:rsid w:val="00F25288"/>
    <w:rsid w:val="00F50B8C"/>
    <w:rsid w:val="00F53246"/>
    <w:rsid w:val="00F63141"/>
    <w:rsid w:val="00F64388"/>
    <w:rsid w:val="00F7310A"/>
    <w:rsid w:val="00F73E4A"/>
    <w:rsid w:val="00F85690"/>
    <w:rsid w:val="00F85929"/>
    <w:rsid w:val="00F9219F"/>
    <w:rsid w:val="00F93E04"/>
    <w:rsid w:val="00FA4DFD"/>
    <w:rsid w:val="00FB4824"/>
    <w:rsid w:val="00FC1D79"/>
    <w:rsid w:val="00FE6791"/>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4B72964"/>
  <w15:chartTrackingRefBased/>
  <w15:docId w15:val="{CB465133-5B3A-4765-91D9-F8E92A5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Mention">
    <w:name w:val="Mention"/>
    <w:basedOn w:val="DefaultParagraphFont"/>
    <w:uiPriority w:val="99"/>
    <w:semiHidden/>
    <w:unhideWhenUsed/>
    <w:rsid w:val="00065C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0364">
      <w:bodyDiv w:val="1"/>
      <w:marLeft w:val="0"/>
      <w:marRight w:val="0"/>
      <w:marTop w:val="0"/>
      <w:marBottom w:val="0"/>
      <w:divBdr>
        <w:top w:val="none" w:sz="0" w:space="0" w:color="auto"/>
        <w:left w:val="none" w:sz="0" w:space="0" w:color="auto"/>
        <w:bottom w:val="none" w:sz="0" w:space="0" w:color="auto"/>
        <w:right w:val="none" w:sz="0" w:space="0" w:color="auto"/>
      </w:divBdr>
    </w:div>
    <w:div w:id="366568343">
      <w:bodyDiv w:val="1"/>
      <w:marLeft w:val="0"/>
      <w:marRight w:val="0"/>
      <w:marTop w:val="0"/>
      <w:marBottom w:val="0"/>
      <w:divBdr>
        <w:top w:val="none" w:sz="0" w:space="0" w:color="auto"/>
        <w:left w:val="none" w:sz="0" w:space="0" w:color="auto"/>
        <w:bottom w:val="none" w:sz="0" w:space="0" w:color="auto"/>
        <w:right w:val="none" w:sz="0" w:space="0" w:color="auto"/>
      </w:divBdr>
    </w:div>
    <w:div w:id="382827055">
      <w:bodyDiv w:val="1"/>
      <w:marLeft w:val="0"/>
      <w:marRight w:val="0"/>
      <w:marTop w:val="0"/>
      <w:marBottom w:val="0"/>
      <w:divBdr>
        <w:top w:val="none" w:sz="0" w:space="0" w:color="auto"/>
        <w:left w:val="none" w:sz="0" w:space="0" w:color="auto"/>
        <w:bottom w:val="none" w:sz="0" w:space="0" w:color="auto"/>
        <w:right w:val="none" w:sz="0" w:space="0" w:color="auto"/>
      </w:divBdr>
    </w:div>
    <w:div w:id="537818317">
      <w:bodyDiv w:val="1"/>
      <w:marLeft w:val="0"/>
      <w:marRight w:val="0"/>
      <w:marTop w:val="0"/>
      <w:marBottom w:val="0"/>
      <w:divBdr>
        <w:top w:val="none" w:sz="0" w:space="0" w:color="auto"/>
        <w:left w:val="none" w:sz="0" w:space="0" w:color="auto"/>
        <w:bottom w:val="none" w:sz="0" w:space="0" w:color="auto"/>
        <w:right w:val="none" w:sz="0" w:space="0" w:color="auto"/>
      </w:divBdr>
    </w:div>
    <w:div w:id="959989839">
      <w:bodyDiv w:val="1"/>
      <w:marLeft w:val="0"/>
      <w:marRight w:val="0"/>
      <w:marTop w:val="0"/>
      <w:marBottom w:val="0"/>
      <w:divBdr>
        <w:top w:val="none" w:sz="0" w:space="0" w:color="auto"/>
        <w:left w:val="none" w:sz="0" w:space="0" w:color="auto"/>
        <w:bottom w:val="none" w:sz="0" w:space="0" w:color="auto"/>
        <w:right w:val="none" w:sz="0" w:space="0" w:color="auto"/>
      </w:divBdr>
    </w:div>
    <w:div w:id="1197306098">
      <w:bodyDiv w:val="1"/>
      <w:marLeft w:val="0"/>
      <w:marRight w:val="0"/>
      <w:marTop w:val="0"/>
      <w:marBottom w:val="0"/>
      <w:divBdr>
        <w:top w:val="none" w:sz="0" w:space="0" w:color="auto"/>
        <w:left w:val="none" w:sz="0" w:space="0" w:color="auto"/>
        <w:bottom w:val="none" w:sz="0" w:space="0" w:color="auto"/>
        <w:right w:val="none" w:sz="0" w:space="0" w:color="auto"/>
      </w:divBdr>
    </w:div>
    <w:div w:id="1394350478">
      <w:bodyDiv w:val="1"/>
      <w:marLeft w:val="0"/>
      <w:marRight w:val="0"/>
      <w:marTop w:val="0"/>
      <w:marBottom w:val="0"/>
      <w:divBdr>
        <w:top w:val="none" w:sz="0" w:space="0" w:color="auto"/>
        <w:left w:val="none" w:sz="0" w:space="0" w:color="auto"/>
        <w:bottom w:val="none" w:sz="0" w:space="0" w:color="auto"/>
        <w:right w:val="none" w:sz="0" w:space="0" w:color="auto"/>
      </w:divBdr>
    </w:div>
    <w:div w:id="1452550186">
      <w:bodyDiv w:val="1"/>
      <w:marLeft w:val="0"/>
      <w:marRight w:val="0"/>
      <w:marTop w:val="0"/>
      <w:marBottom w:val="0"/>
      <w:divBdr>
        <w:top w:val="none" w:sz="0" w:space="0" w:color="auto"/>
        <w:left w:val="none" w:sz="0" w:space="0" w:color="auto"/>
        <w:bottom w:val="none" w:sz="0" w:space="0" w:color="auto"/>
        <w:right w:val="none" w:sz="0" w:space="0" w:color="auto"/>
      </w:divBdr>
    </w:div>
    <w:div w:id="1530021261">
      <w:bodyDiv w:val="1"/>
      <w:marLeft w:val="0"/>
      <w:marRight w:val="0"/>
      <w:marTop w:val="0"/>
      <w:marBottom w:val="0"/>
      <w:divBdr>
        <w:top w:val="none" w:sz="0" w:space="0" w:color="auto"/>
        <w:left w:val="none" w:sz="0" w:space="0" w:color="auto"/>
        <w:bottom w:val="none" w:sz="0" w:space="0" w:color="auto"/>
        <w:right w:val="none" w:sz="0" w:space="0" w:color="auto"/>
      </w:divBdr>
    </w:div>
    <w:div w:id="1563833119">
      <w:bodyDiv w:val="1"/>
      <w:marLeft w:val="0"/>
      <w:marRight w:val="0"/>
      <w:marTop w:val="0"/>
      <w:marBottom w:val="0"/>
      <w:divBdr>
        <w:top w:val="none" w:sz="0" w:space="0" w:color="auto"/>
        <w:left w:val="none" w:sz="0" w:space="0" w:color="auto"/>
        <w:bottom w:val="none" w:sz="0" w:space="0" w:color="auto"/>
        <w:right w:val="none" w:sz="0" w:space="0" w:color="auto"/>
      </w:divBdr>
    </w:div>
    <w:div w:id="1952786358">
      <w:bodyDiv w:val="1"/>
      <w:marLeft w:val="0"/>
      <w:marRight w:val="0"/>
      <w:marTop w:val="0"/>
      <w:marBottom w:val="0"/>
      <w:divBdr>
        <w:top w:val="none" w:sz="0" w:space="0" w:color="auto"/>
        <w:left w:val="none" w:sz="0" w:space="0" w:color="auto"/>
        <w:bottom w:val="none" w:sz="0" w:space="0" w:color="auto"/>
        <w:right w:val="none" w:sz="0" w:space="0" w:color="auto"/>
      </w:divBdr>
    </w:div>
    <w:div w:id="20723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gnupgenius.com/go/10C094AADA923A1FD0-spring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chinef\Desktop\Desktop%20Cleanup\Sample%20Beginning%20of%20Year%20SGC%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76E5EF5DE461CBB19C9E7518349F3"/>
        <w:category>
          <w:name w:val="General"/>
          <w:gallery w:val="placeholder"/>
        </w:category>
        <w:types>
          <w:type w:val="bbPlcHdr"/>
        </w:types>
        <w:behaviors>
          <w:behavior w:val="content"/>
        </w:behaviors>
        <w:guid w:val="{35678EAA-B6D1-4CDF-85AA-C4904A1287EB}"/>
      </w:docPartPr>
      <w:docPartBody>
        <w:p w:rsidR="007647E1" w:rsidRDefault="003537EB">
          <w:pPr>
            <w:pStyle w:val="6ED76E5EF5DE461CBB19C9E7518349F3"/>
          </w:pPr>
          <w:r>
            <w:rPr>
              <w:rStyle w:val="IntenseEmphasis"/>
            </w:rP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EB"/>
    <w:rsid w:val="00125DAD"/>
    <w:rsid w:val="00262E3A"/>
    <w:rsid w:val="00262E40"/>
    <w:rsid w:val="002F1D1B"/>
    <w:rsid w:val="003537EB"/>
    <w:rsid w:val="00577061"/>
    <w:rsid w:val="005D58E3"/>
    <w:rsid w:val="00654FCE"/>
    <w:rsid w:val="007647E1"/>
    <w:rsid w:val="00784F00"/>
    <w:rsid w:val="008F11D4"/>
    <w:rsid w:val="00985DDA"/>
    <w:rsid w:val="00A270F1"/>
    <w:rsid w:val="00B801A6"/>
    <w:rsid w:val="00C35A52"/>
    <w:rsid w:val="00CC2D3A"/>
    <w:rsid w:val="00F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6ED76E5EF5DE461CBB19C9E7518349F3">
    <w:name w:val="6ED76E5EF5DE461CBB19C9E7518349F3"/>
  </w:style>
  <w:style w:type="paragraph" w:customStyle="1" w:styleId="BE2A37D4BFA943E29BAD05EE347DD841">
    <w:name w:val="BE2A37D4BFA943E29BAD05EE347DD841"/>
  </w:style>
  <w:style w:type="paragraph" w:customStyle="1" w:styleId="9D3941AC5DA1461885524763F92BF507">
    <w:name w:val="9D3941AC5DA1461885524763F92BF507"/>
  </w:style>
  <w:style w:type="paragraph" w:customStyle="1" w:styleId="C7ECA8672F1E4879B8DF838DDBD53822">
    <w:name w:val="C7ECA8672F1E4879B8DF838DDBD53822"/>
  </w:style>
  <w:style w:type="paragraph" w:customStyle="1" w:styleId="CC1BBF8180414B7FBEE8E3C6CA8F4397">
    <w:name w:val="CC1BBF8180414B7FBEE8E3C6CA8F4397"/>
    <w:rsid w:val="00577061"/>
  </w:style>
  <w:style w:type="paragraph" w:customStyle="1" w:styleId="27EE317A9E8545FDBC9452E2A8CAD916">
    <w:name w:val="27EE317A9E8545FDBC9452E2A8CAD916"/>
    <w:rsid w:val="00577061"/>
  </w:style>
  <w:style w:type="paragraph" w:customStyle="1" w:styleId="718AF367AB014E6E92434C996EED39BB">
    <w:name w:val="718AF367AB014E6E92434C996EED39BB"/>
    <w:rsid w:val="0057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0262f94-9f35-4ac3-9a90-690165a166b7"/>
    <ds:schemaRef ds:uri="a4f35948-e619-41b3-aa29-22878b09cfd2"/>
    <ds:schemaRef ds:uri="http://www.w3.org/XML/1998/namespace"/>
    <ds:schemaRef ds:uri="http://purl.org/dc/dcmitype/"/>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 Beginning of Year SGC Agenda</Template>
  <TotalTime>1</TotalTime>
  <Pages>2</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Benschine, Frederick</dc:creator>
  <cp:lastModifiedBy>Wise, Deborah L</cp:lastModifiedBy>
  <cp:revision>2</cp:revision>
  <cp:lastPrinted>2019-01-03T18:56:00Z</cp:lastPrinted>
  <dcterms:created xsi:type="dcterms:W3CDTF">2019-04-11T11:18:00Z</dcterms:created>
  <dcterms:modified xsi:type="dcterms:W3CDTF">2019-04-11T11:18:00Z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