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A" w:rsidRPr="00AA1F23">
        <w:rPr>
          <w:color w:val="0070C0"/>
          <w14:textFill>
            <w14:solidFill>
              <w14:srgbClr w14:val="0070C0"/>
            </w14:solidFill>
          </w14:textFill>
        </w:rPr>
        <w:t>agenda</w:t>
      </w:r>
    </w:p>
    <w:p w:rsidR="00604FBD" w:rsidRPr="006D6942" w:rsidRDefault="00AA1F23">
      <w:pPr>
        <w:pStyle w:val="Subtitle"/>
        <w:rPr>
          <w:b/>
          <w:color w:val="0070C0"/>
        </w:rPr>
      </w:pPr>
      <w:r w:rsidRPr="006D6942">
        <w:rPr>
          <w:b/>
          <w:color w:val="0070C0"/>
        </w:rPr>
        <w:t>Shakerag Elementary</w:t>
      </w:r>
      <w:r w:rsidR="00A042CC" w:rsidRPr="006D6942">
        <w:rPr>
          <w:b/>
          <w:color w:val="0070C0"/>
        </w:rPr>
        <w:t xml:space="preserve"> </w:t>
      </w:r>
      <w:r w:rsidR="0024050A" w:rsidRPr="006D6942">
        <w:rPr>
          <w:b/>
          <w:color w:val="0070C0"/>
        </w:rPr>
        <w:t>School Governance Council</w:t>
      </w:r>
    </w:p>
    <w:p w:rsidR="00604FBD" w:rsidRPr="005A43DF" w:rsidRDefault="00D115BC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b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6D6942">
            <w:rPr>
              <w:rStyle w:val="IntenseEmphasis"/>
              <w:b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0442CB">
        <w:rPr>
          <w:color w:val="000000" w:themeColor="text1"/>
          <w:sz w:val="20"/>
        </w:rPr>
        <w:t>01</w:t>
      </w:r>
      <w:r w:rsidR="00E50DFD">
        <w:rPr>
          <w:color w:val="000000" w:themeColor="text1"/>
          <w:sz w:val="20"/>
        </w:rPr>
        <w:t>/</w:t>
      </w:r>
      <w:r w:rsidR="000442CB">
        <w:rPr>
          <w:color w:val="000000" w:themeColor="text1"/>
          <w:sz w:val="20"/>
        </w:rPr>
        <w:t>08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</w:t>
      </w:r>
      <w:r w:rsidR="001C478F" w:rsidRPr="006D6942">
        <w:rPr>
          <w:b/>
          <w:sz w:val="20"/>
        </w:rPr>
        <w:t xml:space="preserve"> </w:t>
      </w:r>
      <w:r w:rsidR="0024050A" w:rsidRPr="006D6942">
        <w:rPr>
          <w:rStyle w:val="IntenseEmphasis"/>
          <w:b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:rsidR="00604FBD" w:rsidRPr="006D6942" w:rsidRDefault="0024050A" w:rsidP="00A14687">
      <w:pPr>
        <w:pStyle w:val="Heading1"/>
        <w:spacing w:before="0" w:after="0" w:line="240" w:lineRule="auto"/>
        <w:rPr>
          <w:b/>
          <w:color w:val="0070C0"/>
        </w:rPr>
      </w:pPr>
      <w:r w:rsidRPr="006D6942">
        <w:rPr>
          <w:b/>
          <w:color w:val="0070C0"/>
        </w:rPr>
        <w:t>SGC Members</w:t>
      </w:r>
    </w:p>
    <w:p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Renee Bartl</w:t>
      </w:r>
      <w:r w:rsidR="00497EBF">
        <w:rPr>
          <w:sz w:val="16"/>
          <w:szCs w:val="19"/>
        </w:rPr>
        <w:t>e</w:t>
      </w:r>
      <w:r>
        <w:rPr>
          <w:sz w:val="16"/>
          <w:szCs w:val="19"/>
        </w:rPr>
        <w:t xml:space="preserve">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:rsidR="006D6942" w:rsidRDefault="006D6942" w:rsidP="00C1782E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________________________________________________________________________________________________________________________________________</w:t>
      </w:r>
    </w:p>
    <w:p w:rsidR="006D6942" w:rsidRDefault="006D6942" w:rsidP="00C1782E">
      <w:pPr>
        <w:spacing w:before="0" w:after="0"/>
        <w:rPr>
          <w:sz w:val="16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80"/>
        <w:gridCol w:w="2065"/>
      </w:tblGrid>
      <w:tr w:rsidR="006D6942" w:rsidRPr="006D6942" w:rsidTr="000442CB">
        <w:tc>
          <w:tcPr>
            <w:tcW w:w="1435" w:type="dxa"/>
          </w:tcPr>
          <w:p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Time</w:t>
            </w:r>
          </w:p>
        </w:tc>
        <w:tc>
          <w:tcPr>
            <w:tcW w:w="7380" w:type="dxa"/>
          </w:tcPr>
          <w:p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Item</w:t>
            </w:r>
          </w:p>
        </w:tc>
        <w:tc>
          <w:tcPr>
            <w:tcW w:w="2065" w:type="dxa"/>
          </w:tcPr>
          <w:p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Owner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7:15am</w:t>
            </w:r>
          </w:p>
        </w:tc>
        <w:tc>
          <w:tcPr>
            <w:tcW w:w="7380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Call to Order</w:t>
            </w: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6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Approve Agenda</w:t>
            </w:r>
            <w:r w:rsidR="00FA4DF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0442CB">
              <w:rPr>
                <w:rFonts w:ascii="Times New Roman" w:hAnsi="Times New Roman" w:cs="Times New Roman"/>
                <w:szCs w:val="22"/>
              </w:rPr>
              <w:t>7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Action Item: Approve </w:t>
            </w:r>
            <w:r w:rsidR="000442CB">
              <w:rPr>
                <w:rFonts w:ascii="Times New Roman" w:hAnsi="Times New Roman" w:cs="Times New Roman"/>
                <w:szCs w:val="22"/>
              </w:rPr>
              <w:t>December</w:t>
            </w:r>
            <w:r w:rsidRPr="00EE22FD">
              <w:rPr>
                <w:rFonts w:ascii="Times New Roman" w:hAnsi="Times New Roman" w:cs="Times New Roman"/>
                <w:szCs w:val="22"/>
              </w:rPr>
              <w:t xml:space="preserve"> Meeting Minutes</w:t>
            </w: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0442CB">
              <w:rPr>
                <w:rFonts w:ascii="Times New Roman" w:hAnsi="Times New Roman" w:cs="Times New Roman"/>
                <w:szCs w:val="22"/>
              </w:rPr>
              <w:t>18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Public Comment (If any) </w:t>
            </w: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0442CB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7:2</w:t>
            </w:r>
            <w:r w:rsidR="00473909" w:rsidRPr="000442CB">
              <w:rPr>
                <w:rFonts w:ascii="Times New Roman" w:hAnsi="Times New Roman" w:cs="Times New Roman"/>
                <w:szCs w:val="22"/>
              </w:rPr>
              <w:t>5</w:t>
            </w:r>
            <w:r w:rsidRPr="000442CB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0442CB" w:rsidRPr="00EE22FD" w:rsidRDefault="000442CB" w:rsidP="000442CB">
            <w:pPr>
              <w:spacing w:before="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Informational Item: Principal’s Update</w:t>
            </w:r>
          </w:p>
          <w:p w:rsidR="006D6942" w:rsidRPr="000442CB" w:rsidRDefault="000442CB" w:rsidP="00473909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Welcome Back </w:t>
            </w:r>
          </w:p>
        </w:tc>
        <w:tc>
          <w:tcPr>
            <w:tcW w:w="2065" w:type="dxa"/>
          </w:tcPr>
          <w:p w:rsidR="006D6942" w:rsidRPr="00EE22FD" w:rsidRDefault="00473909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0442CB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30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Pr="000442CB" w:rsidRDefault="000442CB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Action</w:t>
            </w:r>
            <w:r w:rsidRPr="00EE22FD">
              <w:rPr>
                <w:rFonts w:ascii="Times New Roman" w:hAnsi="Times New Roman" w:cs="Times New Roman"/>
                <w:szCs w:val="22"/>
              </w:rPr>
              <w:t xml:space="preserve"> Item: </w:t>
            </w:r>
            <w:r>
              <w:rPr>
                <w:rFonts w:ascii="Times New Roman" w:hAnsi="Times New Roman" w:cs="Times New Roman"/>
                <w:szCs w:val="22"/>
              </w:rPr>
              <w:t>Vote to approve RFF Proposal</w:t>
            </w:r>
          </w:p>
        </w:tc>
        <w:tc>
          <w:tcPr>
            <w:tcW w:w="2065" w:type="dxa"/>
          </w:tcPr>
          <w:p w:rsidR="006D6942" w:rsidRPr="00EE22FD" w:rsidRDefault="000442CB" w:rsidP="000442CB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EE22FD">
              <w:rPr>
                <w:rFonts w:ascii="Times New Roman" w:hAnsi="Times New Roman" w:cs="Times New Roman"/>
                <w:szCs w:val="22"/>
              </w:rPr>
              <w:t>5am</w:t>
            </w:r>
          </w:p>
        </w:tc>
        <w:tc>
          <w:tcPr>
            <w:tcW w:w="7380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Strategic Plan Monitoring Tool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06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7:5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Committee Work</w:t>
            </w:r>
          </w:p>
          <w:p w:rsidR="000442CB" w:rsidRDefault="000442CB" w:rsidP="000442CB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Schedule February Budget &amp; Finance Committee Meeting**</w:t>
            </w:r>
          </w:p>
          <w:p w:rsidR="000442CB" w:rsidRDefault="000442CB" w:rsidP="000442CB">
            <w:pPr>
              <w:pStyle w:val="ListParagraph"/>
              <w:numPr>
                <w:ilvl w:val="1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Proposed meeting date change</w:t>
            </w:r>
            <w:r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 xml:space="preserve">: </w:t>
            </w:r>
          </w:p>
          <w:p w:rsidR="000442CB" w:rsidRDefault="000442CB" w:rsidP="000442CB">
            <w:pPr>
              <w:pStyle w:val="ListParagraph"/>
              <w:numPr>
                <w:ilvl w:val="2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Make 2/12 Committee Meetings</w:t>
            </w:r>
          </w:p>
          <w:p w:rsidR="000442CB" w:rsidRDefault="000442CB" w:rsidP="000442CB">
            <w:pPr>
              <w:pStyle w:val="ListParagraph"/>
              <w:numPr>
                <w:ilvl w:val="2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Full SGC Meeting on 2/20 to approve budget</w:t>
            </w:r>
          </w:p>
          <w:p w:rsidR="000442CB" w:rsidRDefault="000442CB" w:rsidP="000442CB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Schedule Outreach Committee Meeting (Elections)***</w:t>
            </w:r>
          </w:p>
          <w:p w:rsidR="000442CB" w:rsidRPr="000442CB" w:rsidRDefault="000442CB" w:rsidP="000442CB">
            <w:pPr>
              <w:pStyle w:val="ListParagraph"/>
              <w:numPr>
                <w:ilvl w:val="1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Begin communications in Shark Bytes</w:t>
            </w:r>
          </w:p>
        </w:tc>
        <w:tc>
          <w:tcPr>
            <w:tcW w:w="206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Committee Leads</w:t>
            </w: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8:10am</w:t>
            </w:r>
          </w:p>
        </w:tc>
        <w:tc>
          <w:tcPr>
            <w:tcW w:w="7380" w:type="dxa"/>
          </w:tcPr>
          <w:p w:rsidR="000442CB" w:rsidRPr="00EE22FD" w:rsidRDefault="000442CB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Set Next Meeting Agenda</w:t>
            </w:r>
          </w:p>
        </w:tc>
        <w:tc>
          <w:tcPr>
            <w:tcW w:w="206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8:15am</w:t>
            </w:r>
          </w:p>
        </w:tc>
        <w:tc>
          <w:tcPr>
            <w:tcW w:w="7380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Meeting Adjournment</w:t>
            </w:r>
          </w:p>
        </w:tc>
        <w:tc>
          <w:tcPr>
            <w:tcW w:w="206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</w:tbl>
    <w:p w:rsidR="006D6942" w:rsidRDefault="006D6942" w:rsidP="00C1782E">
      <w:pPr>
        <w:spacing w:before="0" w:after="0"/>
        <w:rPr>
          <w:sz w:val="16"/>
          <w:szCs w:val="19"/>
        </w:rPr>
      </w:pPr>
    </w:p>
    <w:p w:rsidR="00BE5937" w:rsidRPr="00473909" w:rsidRDefault="00065C82" w:rsidP="00555418">
      <w:pPr>
        <w:pStyle w:val="Heading1"/>
        <w:spacing w:before="120" w:after="120"/>
        <w:rPr>
          <w:b/>
          <w:color w:val="0070C0"/>
        </w:rPr>
      </w:pPr>
      <w:r w:rsidRPr="00473909">
        <w:rPr>
          <w:b/>
          <w:color w:val="0070C0"/>
        </w:rPr>
        <w:t>Notes from the Governance and Flexibility Team</w:t>
      </w:r>
    </w:p>
    <w:p w:rsidR="00AA33AA" w:rsidRDefault="00AA33AA" w:rsidP="00AA33AA">
      <w:pPr>
        <w:spacing w:before="0" w:after="0" w:line="240" w:lineRule="auto"/>
        <w:rPr>
          <w:sz w:val="18"/>
          <w:szCs w:val="17"/>
        </w:rPr>
      </w:pPr>
      <w:r>
        <w:rPr>
          <w:sz w:val="18"/>
          <w:szCs w:val="17"/>
        </w:rPr>
        <w:t xml:space="preserve">* You can access the Strategic Plan Monitoring Tool as well as other resources </w:t>
      </w:r>
      <w:hyperlink r:id="rId11" w:history="1">
        <w:r>
          <w:rPr>
            <w:rStyle w:val="Hyperlink"/>
            <w:sz w:val="18"/>
            <w:szCs w:val="17"/>
          </w:rPr>
          <w:t>here</w:t>
        </w:r>
      </w:hyperlink>
      <w:r>
        <w:rPr>
          <w:sz w:val="18"/>
          <w:szCs w:val="17"/>
        </w:rPr>
        <w:t>.</w:t>
      </w:r>
    </w:p>
    <w:p w:rsidR="000442CB" w:rsidRPr="00AE200C" w:rsidRDefault="000442CB" w:rsidP="000442CB">
      <w:pPr>
        <w:spacing w:before="0" w:after="0" w:line="240" w:lineRule="auto"/>
        <w:rPr>
          <w:sz w:val="20"/>
          <w:szCs w:val="16"/>
        </w:rPr>
      </w:pPr>
      <w:r w:rsidRPr="00AE200C">
        <w:rPr>
          <w:sz w:val="20"/>
          <w:szCs w:val="16"/>
        </w:rPr>
        <w:t xml:space="preserve">** To register for Budget Training click </w:t>
      </w:r>
      <w:hyperlink r:id="rId12" w:history="1">
        <w:r w:rsidRPr="00AE200C">
          <w:rPr>
            <w:rStyle w:val="Hyperlink"/>
            <w:sz w:val="20"/>
            <w:szCs w:val="16"/>
          </w:rPr>
          <w:t>here</w:t>
        </w:r>
      </w:hyperlink>
      <w:r w:rsidRPr="00AE200C">
        <w:rPr>
          <w:sz w:val="20"/>
          <w:szCs w:val="16"/>
        </w:rPr>
        <w:t xml:space="preserve"> or visit: </w:t>
      </w:r>
      <w:hyperlink r:id="rId13" w:history="1">
        <w:r w:rsidRPr="00AE200C">
          <w:rPr>
            <w:rStyle w:val="Hyperlink"/>
            <w:sz w:val="20"/>
            <w:szCs w:val="16"/>
          </w:rPr>
          <w:t>https://www.signupgenius.com/go/10c094aada923a1fd0-spring7</w:t>
        </w:r>
      </w:hyperlink>
    </w:p>
    <w:p w:rsidR="000442CB" w:rsidRPr="00AE200C" w:rsidRDefault="000442CB" w:rsidP="000442CB">
      <w:pPr>
        <w:spacing w:before="0" w:after="0" w:line="240" w:lineRule="auto"/>
        <w:rPr>
          <w:sz w:val="20"/>
          <w:szCs w:val="16"/>
        </w:rPr>
      </w:pPr>
      <w:r w:rsidRPr="00AE200C">
        <w:rPr>
          <w:sz w:val="20"/>
          <w:szCs w:val="16"/>
        </w:rPr>
        <w:t xml:space="preserve"> *** The elections declarations period will take place this year from February 4</w:t>
      </w:r>
      <w:r w:rsidRPr="00AE200C">
        <w:rPr>
          <w:sz w:val="20"/>
          <w:szCs w:val="16"/>
          <w:vertAlign w:val="superscript"/>
        </w:rPr>
        <w:t>th</w:t>
      </w:r>
      <w:r w:rsidRPr="00AE200C">
        <w:rPr>
          <w:sz w:val="20"/>
          <w:szCs w:val="16"/>
        </w:rPr>
        <w:t xml:space="preserve"> to February 20</w:t>
      </w:r>
      <w:r w:rsidRPr="00AE200C">
        <w:rPr>
          <w:sz w:val="20"/>
          <w:szCs w:val="16"/>
          <w:vertAlign w:val="superscript"/>
        </w:rPr>
        <w:t>th</w:t>
      </w:r>
      <w:r w:rsidRPr="00AE200C">
        <w:rPr>
          <w:sz w:val="20"/>
          <w:szCs w:val="16"/>
        </w:rPr>
        <w:t>.  Voting will take place in late March with election results being sent to schools prior to Spring Break.</w:t>
      </w:r>
    </w:p>
    <w:p w:rsidR="000442CB" w:rsidRDefault="000442CB" w:rsidP="0047390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AA33AA" w:rsidRPr="00EE22FD" w:rsidRDefault="00AA33AA" w:rsidP="0047390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b/>
          <w:szCs w:val="22"/>
        </w:rPr>
        <w:t>2019 SGC Elections Cycle</w:t>
      </w:r>
      <w:r w:rsidRPr="00EE22FD">
        <w:rPr>
          <w:rFonts w:ascii="Times New Roman" w:eastAsia="Times New Roman" w:hAnsi="Times New Roman" w:cs="Times New Roman"/>
          <w:szCs w:val="22"/>
        </w:rPr>
        <w:t xml:space="preserve"> </w:t>
      </w:r>
      <w:r w:rsidRPr="00EE22FD">
        <w:rPr>
          <w:rFonts w:ascii="Times New Roman" w:eastAsia="Times New Roman" w:hAnsi="Times New Roman" w:cs="Times New Roman"/>
          <w:szCs w:val="22"/>
        </w:rPr>
        <w:br/>
        <w:t>Spring SGC Elections is right around the corner!  Below are the dates for the 2019 elections cycle.</w:t>
      </w:r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Candidate Declarations: February 4 - February 20</w:t>
      </w:r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Posting/Sharing of Candidate Information: February 25 - March 8</w:t>
      </w:r>
      <w:bookmarkStart w:id="0" w:name="_GoBack"/>
      <w:bookmarkEnd w:id="0"/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Elections: March 11 - March 18</w:t>
      </w:r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Runoff*: March 21</w:t>
      </w:r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Results Released: March 27</w:t>
      </w:r>
    </w:p>
    <w:p w:rsidR="00AA33AA" w:rsidRPr="00EE22FD" w:rsidRDefault="00AA33AA" w:rsidP="00473909">
      <w:p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*There will be a 24-hour runoff election in the event of a tie.</w:t>
      </w:r>
    </w:p>
    <w:p w:rsidR="00BE5937" w:rsidRPr="00BE5937" w:rsidRDefault="00BE5937" w:rsidP="00F93E04">
      <w:pPr>
        <w:spacing w:before="0" w:after="0" w:line="240" w:lineRule="auto"/>
        <w:rPr>
          <w:b/>
          <w:sz w:val="15"/>
          <w:szCs w:val="15"/>
        </w:rPr>
      </w:pPr>
    </w:p>
    <w:sectPr w:rsidR="00BE5937" w:rsidRPr="00BE5937" w:rsidSect="005023F3">
      <w:footerReference w:type="default" r:id="rId14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BC" w:rsidRDefault="00D115BC">
      <w:r>
        <w:separator/>
      </w:r>
    </w:p>
  </w:endnote>
  <w:endnote w:type="continuationSeparator" w:id="0">
    <w:p w:rsidR="00D115BC" w:rsidRDefault="00D1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78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BC" w:rsidRDefault="00D115BC">
      <w:r>
        <w:separator/>
      </w:r>
    </w:p>
  </w:footnote>
  <w:footnote w:type="continuationSeparator" w:id="0">
    <w:p w:rsidR="00D115BC" w:rsidRDefault="00D1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079"/>
    <w:multiLevelType w:val="hybridMultilevel"/>
    <w:tmpl w:val="394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0AA4567"/>
    <w:multiLevelType w:val="multilevel"/>
    <w:tmpl w:val="AA3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96468"/>
    <w:multiLevelType w:val="hybridMultilevel"/>
    <w:tmpl w:val="71D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514F2"/>
    <w:multiLevelType w:val="hybridMultilevel"/>
    <w:tmpl w:val="9470FA7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32"/>
  </w:num>
  <w:num w:numId="19">
    <w:abstractNumId w:val="25"/>
  </w:num>
  <w:num w:numId="20">
    <w:abstractNumId w:val="30"/>
  </w:num>
  <w:num w:numId="21">
    <w:abstractNumId w:val="16"/>
  </w:num>
  <w:num w:numId="22">
    <w:abstractNumId w:val="13"/>
  </w:num>
  <w:num w:numId="23">
    <w:abstractNumId w:val="27"/>
  </w:num>
  <w:num w:numId="24">
    <w:abstractNumId w:val="19"/>
  </w:num>
  <w:num w:numId="25">
    <w:abstractNumId w:val="18"/>
  </w:num>
  <w:num w:numId="26">
    <w:abstractNumId w:val="12"/>
  </w:num>
  <w:num w:numId="27">
    <w:abstractNumId w:val="21"/>
  </w:num>
  <w:num w:numId="28">
    <w:abstractNumId w:val="29"/>
  </w:num>
  <w:num w:numId="29">
    <w:abstractNumId w:val="28"/>
  </w:num>
  <w:num w:numId="30">
    <w:abstractNumId w:val="23"/>
  </w:num>
  <w:num w:numId="31">
    <w:abstractNumId w:val="11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D1"/>
    <w:rsid w:val="000254C6"/>
    <w:rsid w:val="00027F06"/>
    <w:rsid w:val="000344DA"/>
    <w:rsid w:val="00037AB4"/>
    <w:rsid w:val="0004412C"/>
    <w:rsid w:val="000442CB"/>
    <w:rsid w:val="000501E9"/>
    <w:rsid w:val="000504C7"/>
    <w:rsid w:val="00065C82"/>
    <w:rsid w:val="00092DCA"/>
    <w:rsid w:val="000A2B96"/>
    <w:rsid w:val="000C3297"/>
    <w:rsid w:val="000C4062"/>
    <w:rsid w:val="000C4AFA"/>
    <w:rsid w:val="000C7F44"/>
    <w:rsid w:val="000D0D3C"/>
    <w:rsid w:val="000E01CD"/>
    <w:rsid w:val="000F156B"/>
    <w:rsid w:val="001036B9"/>
    <w:rsid w:val="00110E24"/>
    <w:rsid w:val="0012480B"/>
    <w:rsid w:val="00127F80"/>
    <w:rsid w:val="00164F9A"/>
    <w:rsid w:val="001A041B"/>
    <w:rsid w:val="001B4D7F"/>
    <w:rsid w:val="001C478F"/>
    <w:rsid w:val="001C6304"/>
    <w:rsid w:val="001E6398"/>
    <w:rsid w:val="001F627D"/>
    <w:rsid w:val="00217FA0"/>
    <w:rsid w:val="00234D4E"/>
    <w:rsid w:val="00235EB7"/>
    <w:rsid w:val="0024050A"/>
    <w:rsid w:val="0024169A"/>
    <w:rsid w:val="00267B5F"/>
    <w:rsid w:val="00274CA0"/>
    <w:rsid w:val="002829B2"/>
    <w:rsid w:val="002B7A45"/>
    <w:rsid w:val="002D4872"/>
    <w:rsid w:val="002F7D24"/>
    <w:rsid w:val="0031283C"/>
    <w:rsid w:val="003153C0"/>
    <w:rsid w:val="00322AA9"/>
    <w:rsid w:val="003275EE"/>
    <w:rsid w:val="00350A59"/>
    <w:rsid w:val="00354D4E"/>
    <w:rsid w:val="00365C3E"/>
    <w:rsid w:val="00371480"/>
    <w:rsid w:val="00376005"/>
    <w:rsid w:val="003873CA"/>
    <w:rsid w:val="003B1B8A"/>
    <w:rsid w:val="003D4F58"/>
    <w:rsid w:val="00425591"/>
    <w:rsid w:val="004602CD"/>
    <w:rsid w:val="0046324E"/>
    <w:rsid w:val="004643A0"/>
    <w:rsid w:val="00473909"/>
    <w:rsid w:val="004749BF"/>
    <w:rsid w:val="00481548"/>
    <w:rsid w:val="00482F73"/>
    <w:rsid w:val="00487A55"/>
    <w:rsid w:val="0049237B"/>
    <w:rsid w:val="00497EBF"/>
    <w:rsid w:val="004B5FA6"/>
    <w:rsid w:val="004D1D5F"/>
    <w:rsid w:val="005023F3"/>
    <w:rsid w:val="005335D6"/>
    <w:rsid w:val="00545D07"/>
    <w:rsid w:val="00555418"/>
    <w:rsid w:val="0056430B"/>
    <w:rsid w:val="005A43DF"/>
    <w:rsid w:val="005A6337"/>
    <w:rsid w:val="005B5ADF"/>
    <w:rsid w:val="005C75C2"/>
    <w:rsid w:val="005E1D13"/>
    <w:rsid w:val="00604FBD"/>
    <w:rsid w:val="0060587F"/>
    <w:rsid w:val="00620170"/>
    <w:rsid w:val="00646228"/>
    <w:rsid w:val="00671FCE"/>
    <w:rsid w:val="006B7020"/>
    <w:rsid w:val="006D6942"/>
    <w:rsid w:val="006F147A"/>
    <w:rsid w:val="0071257A"/>
    <w:rsid w:val="00724EFD"/>
    <w:rsid w:val="00726A39"/>
    <w:rsid w:val="007279C1"/>
    <w:rsid w:val="00761DEA"/>
    <w:rsid w:val="00762982"/>
    <w:rsid w:val="00775212"/>
    <w:rsid w:val="007936F6"/>
    <w:rsid w:val="00794DFE"/>
    <w:rsid w:val="007C2B70"/>
    <w:rsid w:val="007D0F5A"/>
    <w:rsid w:val="007D376A"/>
    <w:rsid w:val="007D57CE"/>
    <w:rsid w:val="00802038"/>
    <w:rsid w:val="0084244D"/>
    <w:rsid w:val="00866147"/>
    <w:rsid w:val="00873F41"/>
    <w:rsid w:val="00883B6D"/>
    <w:rsid w:val="008960F3"/>
    <w:rsid w:val="008C6212"/>
    <w:rsid w:val="008C7D41"/>
    <w:rsid w:val="008D004E"/>
    <w:rsid w:val="008E60D7"/>
    <w:rsid w:val="0090120F"/>
    <w:rsid w:val="00901B56"/>
    <w:rsid w:val="00902D03"/>
    <w:rsid w:val="00921215"/>
    <w:rsid w:val="0092131B"/>
    <w:rsid w:val="00925F92"/>
    <w:rsid w:val="0097054B"/>
    <w:rsid w:val="00977FE1"/>
    <w:rsid w:val="009853BD"/>
    <w:rsid w:val="009A2149"/>
    <w:rsid w:val="009C4FB6"/>
    <w:rsid w:val="009E5289"/>
    <w:rsid w:val="009F748C"/>
    <w:rsid w:val="00A042CC"/>
    <w:rsid w:val="00A14687"/>
    <w:rsid w:val="00A33DF4"/>
    <w:rsid w:val="00A55BE7"/>
    <w:rsid w:val="00A667BA"/>
    <w:rsid w:val="00A70F57"/>
    <w:rsid w:val="00AA1798"/>
    <w:rsid w:val="00AA1F23"/>
    <w:rsid w:val="00AA33AA"/>
    <w:rsid w:val="00AA42F5"/>
    <w:rsid w:val="00AE75E2"/>
    <w:rsid w:val="00B11DD3"/>
    <w:rsid w:val="00B16806"/>
    <w:rsid w:val="00B1687C"/>
    <w:rsid w:val="00B16F31"/>
    <w:rsid w:val="00B50A22"/>
    <w:rsid w:val="00B54516"/>
    <w:rsid w:val="00B61D14"/>
    <w:rsid w:val="00B72549"/>
    <w:rsid w:val="00B84222"/>
    <w:rsid w:val="00B95DB4"/>
    <w:rsid w:val="00BB0A66"/>
    <w:rsid w:val="00BC066E"/>
    <w:rsid w:val="00BC3950"/>
    <w:rsid w:val="00BE0B15"/>
    <w:rsid w:val="00BE25C8"/>
    <w:rsid w:val="00BE4790"/>
    <w:rsid w:val="00BE5937"/>
    <w:rsid w:val="00BF507E"/>
    <w:rsid w:val="00C04764"/>
    <w:rsid w:val="00C1782E"/>
    <w:rsid w:val="00C17F8A"/>
    <w:rsid w:val="00C207FC"/>
    <w:rsid w:val="00C2172A"/>
    <w:rsid w:val="00C57B10"/>
    <w:rsid w:val="00C73206"/>
    <w:rsid w:val="00C76BBF"/>
    <w:rsid w:val="00C82556"/>
    <w:rsid w:val="00C876C0"/>
    <w:rsid w:val="00C9710B"/>
    <w:rsid w:val="00CA0964"/>
    <w:rsid w:val="00CA1942"/>
    <w:rsid w:val="00CC5E63"/>
    <w:rsid w:val="00CF23C5"/>
    <w:rsid w:val="00D03FA1"/>
    <w:rsid w:val="00D115BC"/>
    <w:rsid w:val="00D214BB"/>
    <w:rsid w:val="00D7193D"/>
    <w:rsid w:val="00D80B0A"/>
    <w:rsid w:val="00D8278D"/>
    <w:rsid w:val="00D827D1"/>
    <w:rsid w:val="00D8320C"/>
    <w:rsid w:val="00D83A22"/>
    <w:rsid w:val="00D92060"/>
    <w:rsid w:val="00DA4DC9"/>
    <w:rsid w:val="00DB2138"/>
    <w:rsid w:val="00DC1395"/>
    <w:rsid w:val="00DC3C51"/>
    <w:rsid w:val="00DF32F7"/>
    <w:rsid w:val="00E165FC"/>
    <w:rsid w:val="00E26BDC"/>
    <w:rsid w:val="00E31866"/>
    <w:rsid w:val="00E326D2"/>
    <w:rsid w:val="00E4078D"/>
    <w:rsid w:val="00E50DFD"/>
    <w:rsid w:val="00E63A1A"/>
    <w:rsid w:val="00E830B4"/>
    <w:rsid w:val="00E84FCB"/>
    <w:rsid w:val="00EA69BF"/>
    <w:rsid w:val="00EC7169"/>
    <w:rsid w:val="00ED6850"/>
    <w:rsid w:val="00EE22FD"/>
    <w:rsid w:val="00F13B5E"/>
    <w:rsid w:val="00F247D1"/>
    <w:rsid w:val="00F50B8C"/>
    <w:rsid w:val="00F63141"/>
    <w:rsid w:val="00F64388"/>
    <w:rsid w:val="00F7310A"/>
    <w:rsid w:val="00F85690"/>
    <w:rsid w:val="00F85929"/>
    <w:rsid w:val="00F9219F"/>
    <w:rsid w:val="00F93E04"/>
    <w:rsid w:val="00FA4DFD"/>
    <w:rsid w:val="00FC1D79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ignupgenius.com/go/10c094aada923a1fd0-spring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gnupgenius.com/go/10c094aada923a1fd0-spring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tonk12-my.sharepoint.com/personal/jonesyb_fultonschools_org/_layouts/15/onedrive.aspx?slrid=3ed09d9e-30aa-7000-0731-0c350cf97566&amp;id=%2fpersonal%2fjonesyb_fultonschools_org%2fDocuments%2fGovernance+%26+Flexibility%2fG+%26+F+Team+2018-2019%2fCross-Councils%2fMATERIALS+TO+SHARE&amp;FolderCTID=0x0120001D9B61E560D37A4C8BBAFBEECE13228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EB"/>
    <w:rsid w:val="00125DAD"/>
    <w:rsid w:val="00262E3A"/>
    <w:rsid w:val="00262E40"/>
    <w:rsid w:val="002F1D1B"/>
    <w:rsid w:val="003537EB"/>
    <w:rsid w:val="00577061"/>
    <w:rsid w:val="005D58E3"/>
    <w:rsid w:val="00654FCE"/>
    <w:rsid w:val="006B24E5"/>
    <w:rsid w:val="007647E1"/>
    <w:rsid w:val="00784F00"/>
    <w:rsid w:val="008F11D4"/>
    <w:rsid w:val="00985DDA"/>
    <w:rsid w:val="00A270F1"/>
    <w:rsid w:val="00B801A6"/>
    <w:rsid w:val="00C35A52"/>
    <w:rsid w:val="00CC2D3A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  <w:style w:type="paragraph" w:customStyle="1" w:styleId="CC1BBF8180414B7FBEE8E3C6CA8F4397">
    <w:name w:val="CC1BBF8180414B7FBEE8E3C6CA8F4397"/>
    <w:rsid w:val="00577061"/>
  </w:style>
  <w:style w:type="paragraph" w:customStyle="1" w:styleId="27EE317A9E8545FDBC9452E2A8CAD916">
    <w:name w:val="27EE317A9E8545FDBC9452E2A8CAD916"/>
    <w:rsid w:val="00577061"/>
  </w:style>
  <w:style w:type="paragraph" w:customStyle="1" w:styleId="718AF367AB014E6E92434C996EED39BB">
    <w:name w:val="718AF367AB014E6E92434C996EED39BB"/>
    <w:rsid w:val="00577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SGC Members</vt:lpstr>
      <vt:lpstr>Notes from the Governance and Flexibility Team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Lemerond, Christine</cp:lastModifiedBy>
  <cp:revision>3</cp:revision>
  <cp:lastPrinted>2018-12-06T22:25:00Z</cp:lastPrinted>
  <dcterms:created xsi:type="dcterms:W3CDTF">2018-12-19T23:21:00Z</dcterms:created>
  <dcterms:modified xsi:type="dcterms:W3CDTF">2018-12-19T23:21:00Z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