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35C1" w14:textId="2AD81106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BD5">
        <w:rPr>
          <w:color w:val="0070C0"/>
          <w14:textFill>
            <w14:solidFill>
              <w14:srgbClr w14:val="0070C0"/>
            </w14:solidFill>
          </w14:textFill>
        </w:rPr>
        <w:t>MINUTES</w:t>
      </w:r>
    </w:p>
    <w:p w14:paraId="37B0042E" w14:textId="77777777"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14:paraId="769D3518" w14:textId="77777777" w:rsidR="00604FBD" w:rsidRPr="005A43DF" w:rsidRDefault="00CB2E7F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2D4872">
        <w:rPr>
          <w:color w:val="000000" w:themeColor="text1"/>
          <w:sz w:val="20"/>
        </w:rPr>
        <w:t>8/14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14:paraId="677DE95B" w14:textId="3624AA55" w:rsidR="00AA42F5" w:rsidRPr="00AA42F5" w:rsidRDefault="00AA42F5" w:rsidP="00170D68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Erin Collins,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Pr="00AA42F5">
        <w:rPr>
          <w:sz w:val="16"/>
          <w:szCs w:val="19"/>
        </w:rPr>
        <w:t>Justin Elanjian, Parent</w:t>
      </w:r>
      <w:r w:rsidR="00AA1F23"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Jennifer Erikson, Teacher 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72420D44" w14:textId="088801F9" w:rsidR="00AA42F5" w:rsidRPr="00AA42F5" w:rsidRDefault="00170D68" w:rsidP="00AA42F5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Vacant</w:t>
      </w:r>
      <w:r w:rsidR="00AA42F5" w:rsidRPr="00AA42F5">
        <w:rPr>
          <w:sz w:val="16"/>
          <w:szCs w:val="19"/>
        </w:rPr>
        <w:t xml:space="preserve">, Community 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  <w:t>Christine Lemerond, Principal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  <w:t xml:space="preserve">Robert Luskin, Parent </w:t>
      </w:r>
      <w:r w:rsidR="00AA42F5" w:rsidRPr="00AA42F5">
        <w:rPr>
          <w:sz w:val="16"/>
          <w:szCs w:val="19"/>
        </w:rPr>
        <w:tab/>
        <w:t xml:space="preserve">Brian Olivo, Community </w:t>
      </w:r>
    </w:p>
    <w:p w14:paraId="0BEA0C61" w14:textId="16C42E1E"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14:paraId="03CE4C60" w14:textId="77777777" w:rsidTr="002829B2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14:paraId="2CE9A38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14:paraId="1A326388" w14:textId="77777777" w:rsidR="00604FBD" w:rsidRPr="00AA1F23" w:rsidRDefault="0092131B" w:rsidP="0080203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14:paraId="1A211FD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604FBD" w:rsidRPr="005A43DF" w14:paraId="028B726C" w14:textId="77777777" w:rsidTr="002829B2">
        <w:tc>
          <w:tcPr>
            <w:tcW w:w="1543" w:type="dxa"/>
          </w:tcPr>
          <w:p w14:paraId="1C54C23D" w14:textId="77777777"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24050A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69D3637E" w14:textId="77777777" w:rsidR="00604FBD" w:rsidRDefault="00866147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873F41" w:rsidRPr="005A43DF">
              <w:rPr>
                <w:sz w:val="18"/>
                <w:szCs w:val="18"/>
              </w:rPr>
              <w:t>Call to Order</w:t>
            </w:r>
          </w:p>
          <w:p w14:paraId="4DD4B4AD" w14:textId="2A5C7828" w:rsidR="00B0709D" w:rsidRDefault="00B0709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Members present:  </w:t>
            </w:r>
            <w:r w:rsidR="003F2523">
              <w:rPr>
                <w:sz w:val="18"/>
                <w:szCs w:val="18"/>
              </w:rPr>
              <w:t xml:space="preserve">Robert Luskin, Christine Lemerond, Jennifer Erikson, Jean Romfo, Erin Collins, </w:t>
            </w:r>
            <w:r w:rsidR="00B87EE7">
              <w:rPr>
                <w:sz w:val="18"/>
                <w:szCs w:val="18"/>
              </w:rPr>
              <w:t xml:space="preserve">Debbie Wise, Brian Olivo, Justin Elanjian, </w:t>
            </w:r>
            <w:r w:rsidR="00C54D17">
              <w:rPr>
                <w:sz w:val="18"/>
                <w:szCs w:val="18"/>
              </w:rPr>
              <w:t>Nazeera Dawood</w:t>
            </w:r>
          </w:p>
          <w:p w14:paraId="7AAC5CF2" w14:textId="07E22E21" w:rsidR="003F2523" w:rsidRPr="005A43DF" w:rsidRDefault="003F2523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Guest:  Mary Sweet</w:t>
            </w:r>
          </w:p>
        </w:tc>
        <w:tc>
          <w:tcPr>
            <w:tcW w:w="1728" w:type="dxa"/>
          </w:tcPr>
          <w:p w14:paraId="4176B85C" w14:textId="77777777"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C04764" w:rsidRPr="005A43DF" w14:paraId="19FB1828" w14:textId="77777777" w:rsidTr="002829B2">
        <w:tc>
          <w:tcPr>
            <w:tcW w:w="1543" w:type="dxa"/>
          </w:tcPr>
          <w:p w14:paraId="3AB15A46" w14:textId="77777777" w:rsidR="00C04764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7:16</w:t>
            </w:r>
            <w:r w:rsidR="00C04764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541A5694" w14:textId="77777777" w:rsidR="00C04764" w:rsidRDefault="00C04764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Approve Agenda</w:t>
            </w:r>
          </w:p>
          <w:p w14:paraId="40E0FC62" w14:textId="4B719F99" w:rsidR="003B52C2" w:rsidRPr="003B52C2" w:rsidRDefault="003B52C2" w:rsidP="003B52C2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 </w:t>
            </w:r>
            <w:r w:rsidR="000538BC">
              <w:rPr>
                <w:sz w:val="18"/>
                <w:szCs w:val="18"/>
              </w:rPr>
              <w:t xml:space="preserve">by </w:t>
            </w:r>
            <w:r w:rsidR="00164A95">
              <w:rPr>
                <w:sz w:val="18"/>
                <w:szCs w:val="18"/>
              </w:rPr>
              <w:t>Erikson, seconded by Collins</w:t>
            </w:r>
          </w:p>
        </w:tc>
        <w:tc>
          <w:tcPr>
            <w:tcW w:w="1728" w:type="dxa"/>
          </w:tcPr>
          <w:p w14:paraId="123F1AFD" w14:textId="77777777" w:rsidR="00C04764" w:rsidRPr="005A43DF" w:rsidRDefault="00F50B8C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 w:rsidR="00C1782E">
              <w:rPr>
                <w:sz w:val="18"/>
                <w:szCs w:val="18"/>
              </w:rPr>
              <w:t>. Luskin</w:t>
            </w:r>
          </w:p>
        </w:tc>
      </w:tr>
      <w:tr w:rsidR="00DB2138" w:rsidRPr="005A43DF" w14:paraId="46DF21B2" w14:textId="77777777" w:rsidTr="002829B2">
        <w:tc>
          <w:tcPr>
            <w:tcW w:w="1543" w:type="dxa"/>
          </w:tcPr>
          <w:p w14:paraId="50DA6B81" w14:textId="77777777" w:rsidR="00DB2138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7:17</w:t>
            </w:r>
            <w:r w:rsidR="00DB2138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16D03C80" w14:textId="5E99488B" w:rsidR="00DB2138" w:rsidRDefault="00DB2138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E165FC">
              <w:rPr>
                <w:sz w:val="18"/>
                <w:szCs w:val="18"/>
              </w:rPr>
              <w:t xml:space="preserve">Approve </w:t>
            </w:r>
            <w:r w:rsidR="0050235D">
              <w:rPr>
                <w:sz w:val="18"/>
                <w:szCs w:val="18"/>
              </w:rPr>
              <w:t xml:space="preserve">May </w:t>
            </w:r>
            <w:r w:rsidRPr="005A43DF">
              <w:rPr>
                <w:sz w:val="18"/>
                <w:szCs w:val="18"/>
              </w:rPr>
              <w:t>Meeting Minutes</w:t>
            </w:r>
          </w:p>
          <w:p w14:paraId="665B1DCF" w14:textId="0AAB7732" w:rsidR="003B52C2" w:rsidRPr="003B52C2" w:rsidRDefault="003B52C2" w:rsidP="003B52C2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</w:t>
            </w:r>
            <w:r w:rsidR="007B5059">
              <w:rPr>
                <w:sz w:val="18"/>
                <w:szCs w:val="18"/>
              </w:rPr>
              <w:t xml:space="preserve"> by </w:t>
            </w:r>
            <w:r w:rsidR="009E1C6F">
              <w:rPr>
                <w:sz w:val="18"/>
                <w:szCs w:val="18"/>
              </w:rPr>
              <w:t>Wise, seconded by Romfo</w:t>
            </w:r>
          </w:p>
        </w:tc>
        <w:tc>
          <w:tcPr>
            <w:tcW w:w="1728" w:type="dxa"/>
          </w:tcPr>
          <w:p w14:paraId="50938842" w14:textId="77777777" w:rsidR="00DB2138" w:rsidRPr="005A43DF" w:rsidRDefault="00DB2138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r w:rsidR="00C1782E">
              <w:rPr>
                <w:sz w:val="18"/>
                <w:szCs w:val="18"/>
              </w:rPr>
              <w:t>Luskin</w:t>
            </w:r>
          </w:p>
        </w:tc>
      </w:tr>
      <w:tr w:rsidR="002829B2" w:rsidRPr="005A43DF" w14:paraId="12D0BFC7" w14:textId="77777777" w:rsidTr="002829B2">
        <w:tc>
          <w:tcPr>
            <w:tcW w:w="1543" w:type="dxa"/>
          </w:tcPr>
          <w:p w14:paraId="791C7BB5" w14:textId="77777777" w:rsidR="002829B2" w:rsidRDefault="00DA4DC9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7:18</w:t>
            </w:r>
            <w:r w:rsidR="002829B2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41858961" w14:textId="77777777" w:rsidR="002829B2" w:rsidRDefault="002829B2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Discussion Item: </w:t>
            </w:r>
            <w:r>
              <w:rPr>
                <w:sz w:val="18"/>
                <w:szCs w:val="18"/>
              </w:rPr>
              <w:t>Public Comment (If any)</w:t>
            </w:r>
          </w:p>
          <w:p w14:paraId="54C2CAFC" w14:textId="7334EAC1" w:rsidR="00164A95" w:rsidRPr="00164A95" w:rsidRDefault="00164A95" w:rsidP="00164A95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public comments</w:t>
            </w:r>
          </w:p>
        </w:tc>
        <w:tc>
          <w:tcPr>
            <w:tcW w:w="1728" w:type="dxa"/>
          </w:tcPr>
          <w:p w14:paraId="4FF205AE" w14:textId="77777777" w:rsidR="002829B2" w:rsidRPr="005A43DF" w:rsidRDefault="002829B2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2829B2" w:rsidRPr="005A43DF" w14:paraId="1598BA8F" w14:textId="77777777" w:rsidTr="002829B2">
        <w:tc>
          <w:tcPr>
            <w:tcW w:w="1543" w:type="dxa"/>
          </w:tcPr>
          <w:p w14:paraId="6D59E76B" w14:textId="77777777" w:rsidR="002829B2" w:rsidRDefault="00A33DF4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7:20</w:t>
            </w:r>
            <w:r w:rsidR="002829B2">
              <w:rPr>
                <w:sz w:val="18"/>
                <w:szCs w:val="18"/>
              </w:rPr>
              <w:t>am</w:t>
            </w:r>
          </w:p>
          <w:p w14:paraId="2D0FE191" w14:textId="77777777" w:rsidR="004D1D5F" w:rsidRDefault="004D1D5F" w:rsidP="007D376A">
            <w:pPr>
              <w:rPr>
                <w:sz w:val="18"/>
                <w:szCs w:val="18"/>
              </w:rPr>
            </w:pPr>
          </w:p>
          <w:p w14:paraId="554D4E84" w14:textId="77777777" w:rsidR="004D1D5F" w:rsidRDefault="004D1D5F" w:rsidP="007D376A">
            <w:pPr>
              <w:rPr>
                <w:sz w:val="18"/>
                <w:szCs w:val="18"/>
              </w:rPr>
            </w:pPr>
          </w:p>
          <w:p w14:paraId="0F3375E4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443E6B11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299E50B5" w14:textId="66A6B021" w:rsidR="00D7193D" w:rsidRDefault="00D7193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693BA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5am</w:t>
            </w:r>
          </w:p>
          <w:p w14:paraId="481D9A17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3B1B1721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2661608D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2568A43B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24BAFFC8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75EA749D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1C26B499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3A59002F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668DBFEF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10EB3F48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398AE7F3" w14:textId="66D09FF5" w:rsidR="00693BA0" w:rsidRPr="005A43DF" w:rsidRDefault="00693BA0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7:35am</w:t>
            </w:r>
          </w:p>
        </w:tc>
        <w:tc>
          <w:tcPr>
            <w:tcW w:w="7619" w:type="dxa"/>
          </w:tcPr>
          <w:p w14:paraId="20F137F6" w14:textId="77777777" w:rsidR="004D1D5F" w:rsidRDefault="004D1D5F" w:rsidP="004D1D5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Appointment of new members </w:t>
            </w:r>
          </w:p>
          <w:p w14:paraId="13F1F950" w14:textId="6AA7FB1F" w:rsidR="00154AB4" w:rsidRDefault="004D1D5F" w:rsidP="009A035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A0351">
              <w:rPr>
                <w:sz w:val="18"/>
                <w:szCs w:val="18"/>
              </w:rPr>
              <w:t xml:space="preserve">1 </w:t>
            </w:r>
            <w:r w:rsidR="00E8039E">
              <w:rPr>
                <w:sz w:val="18"/>
                <w:szCs w:val="18"/>
              </w:rPr>
              <w:t>C</w:t>
            </w:r>
            <w:r w:rsidRPr="009A0351">
              <w:rPr>
                <w:sz w:val="18"/>
                <w:szCs w:val="18"/>
              </w:rPr>
              <w:t>ommunity</w:t>
            </w:r>
            <w:r w:rsidR="00170D68">
              <w:rPr>
                <w:sz w:val="18"/>
                <w:szCs w:val="18"/>
              </w:rPr>
              <w:t xml:space="preserve"> </w:t>
            </w:r>
            <w:r w:rsidR="00E8039E">
              <w:rPr>
                <w:sz w:val="18"/>
                <w:szCs w:val="18"/>
              </w:rPr>
              <w:t>M</w:t>
            </w:r>
            <w:r w:rsidR="00170D68">
              <w:rPr>
                <w:sz w:val="18"/>
                <w:szCs w:val="18"/>
              </w:rPr>
              <w:t>ember</w:t>
            </w:r>
            <w:r w:rsidR="00E8039E">
              <w:rPr>
                <w:sz w:val="18"/>
                <w:szCs w:val="18"/>
              </w:rPr>
              <w:t>:</w:t>
            </w:r>
            <w:r w:rsidR="00154AB4">
              <w:rPr>
                <w:sz w:val="18"/>
                <w:szCs w:val="18"/>
              </w:rPr>
              <w:t xml:space="preserve"> Forrest Leffew is not able to continue serving on the Council.   Renee Bartley from River Trail has agreed </w:t>
            </w:r>
            <w:r w:rsidR="00170D68">
              <w:rPr>
                <w:sz w:val="18"/>
                <w:szCs w:val="18"/>
              </w:rPr>
              <w:t xml:space="preserve">to </w:t>
            </w:r>
            <w:r w:rsidR="00154AB4">
              <w:rPr>
                <w:sz w:val="18"/>
                <w:szCs w:val="18"/>
              </w:rPr>
              <w:t>serve in that position</w:t>
            </w:r>
            <w:r w:rsidR="00170D68">
              <w:rPr>
                <w:sz w:val="18"/>
                <w:szCs w:val="18"/>
              </w:rPr>
              <w:t xml:space="preserve"> pending council approval</w:t>
            </w:r>
            <w:r w:rsidR="00154AB4">
              <w:rPr>
                <w:sz w:val="18"/>
                <w:szCs w:val="18"/>
              </w:rPr>
              <w:t xml:space="preserve">.  </w:t>
            </w:r>
            <w:r w:rsidR="00790661">
              <w:rPr>
                <w:sz w:val="18"/>
                <w:szCs w:val="18"/>
              </w:rPr>
              <w:t xml:space="preserve">This will help with the alignment of strategic plans. </w:t>
            </w:r>
            <w:r w:rsidR="00154AB4">
              <w:rPr>
                <w:sz w:val="18"/>
                <w:szCs w:val="18"/>
              </w:rPr>
              <w:t xml:space="preserve">Motion by </w:t>
            </w:r>
            <w:r w:rsidR="00790661">
              <w:rPr>
                <w:sz w:val="18"/>
                <w:szCs w:val="18"/>
              </w:rPr>
              <w:t>Erikson and seconded by Elanjian.</w:t>
            </w:r>
          </w:p>
          <w:p w14:paraId="60FC944F" w14:textId="1F577835" w:rsidR="004D1D5F" w:rsidRPr="009A0351" w:rsidRDefault="00170D68" w:rsidP="009A0351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9A0351">
              <w:rPr>
                <w:sz w:val="18"/>
                <w:szCs w:val="18"/>
              </w:rPr>
              <w:t>Appointed Staff</w:t>
            </w:r>
            <w:r w:rsidR="00E8039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154AB4">
              <w:rPr>
                <w:sz w:val="18"/>
                <w:szCs w:val="18"/>
              </w:rPr>
              <w:t>Jean Romfo agreed to continue as the staff appointed position.</w:t>
            </w:r>
          </w:p>
          <w:p w14:paraId="2A998F1D" w14:textId="77777777" w:rsidR="00D7193D" w:rsidRDefault="00D7193D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Election of New Officers and Committee Chairs</w:t>
            </w:r>
          </w:p>
          <w:p w14:paraId="60141DBB" w14:textId="22A1F556" w:rsidR="00D7193D" w:rsidRDefault="00D7193D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Chair, Vice Chair, Finance Chair, Outreach and Communications Chair</w:t>
            </w:r>
          </w:p>
          <w:p w14:paraId="3A4DA295" w14:textId="07742158" w:rsidR="00ED61C9" w:rsidRDefault="00ED61C9" w:rsidP="00ED61C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Outreach/Communications Chair</w:t>
            </w:r>
            <w:r w:rsidR="00C86AC4">
              <w:rPr>
                <w:sz w:val="18"/>
                <w:szCs w:val="18"/>
              </w:rPr>
              <w:t xml:space="preserve"> –</w:t>
            </w:r>
            <w:r w:rsidR="009773EF">
              <w:rPr>
                <w:sz w:val="18"/>
                <w:szCs w:val="18"/>
              </w:rPr>
              <w:t xml:space="preserve"> </w:t>
            </w:r>
            <w:r w:rsidR="00C86AC4">
              <w:rPr>
                <w:sz w:val="18"/>
                <w:szCs w:val="18"/>
              </w:rPr>
              <w:t xml:space="preserve">Dawood </w:t>
            </w:r>
            <w:r w:rsidR="009773EF">
              <w:rPr>
                <w:sz w:val="18"/>
                <w:szCs w:val="18"/>
              </w:rPr>
              <w:t>will serve in this position.  Motion by Olivo and seconded by Romfo.</w:t>
            </w:r>
            <w:r w:rsidR="006B7E2B">
              <w:rPr>
                <w:sz w:val="18"/>
                <w:szCs w:val="18"/>
              </w:rPr>
              <w:t xml:space="preserve">  Romfo, Wise, Olivo and Bartley will serve as well.</w:t>
            </w:r>
          </w:p>
          <w:p w14:paraId="00F37EB6" w14:textId="5E9E8ACF" w:rsidR="00ED61C9" w:rsidRDefault="00ED61C9" w:rsidP="00ED61C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Finance/Budget Chair</w:t>
            </w:r>
            <w:r w:rsidR="00933999">
              <w:rPr>
                <w:sz w:val="18"/>
                <w:szCs w:val="18"/>
              </w:rPr>
              <w:t xml:space="preserve"> – Elanjian will serve in this position.  </w:t>
            </w:r>
            <w:r w:rsidR="00B3704D">
              <w:rPr>
                <w:sz w:val="18"/>
                <w:szCs w:val="18"/>
              </w:rPr>
              <w:t>Motion by Romfo and Dawood seconded.</w:t>
            </w:r>
            <w:r w:rsidR="006B7E2B">
              <w:rPr>
                <w:sz w:val="18"/>
                <w:szCs w:val="18"/>
              </w:rPr>
              <w:t xml:space="preserve">  Lemerond, Erikson¸</w:t>
            </w:r>
            <w:r w:rsidR="00693BA0">
              <w:rPr>
                <w:sz w:val="18"/>
                <w:szCs w:val="18"/>
              </w:rPr>
              <w:t xml:space="preserve"> Collins</w:t>
            </w:r>
            <w:r w:rsidR="006B7E2B">
              <w:rPr>
                <w:sz w:val="18"/>
                <w:szCs w:val="18"/>
              </w:rPr>
              <w:t xml:space="preserve"> and Luskin will serve as well.</w:t>
            </w:r>
          </w:p>
          <w:p w14:paraId="62750457" w14:textId="7B935687" w:rsidR="00ED61C9" w:rsidRDefault="00ED61C9" w:rsidP="00ED61C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 – Robert Luskin has agreed to continue to serve in that position.  Motion by Romfo and seconded by Collins.</w:t>
            </w:r>
          </w:p>
          <w:p w14:paraId="600A4461" w14:textId="4EE4F62A" w:rsidR="00ED61C9" w:rsidRDefault="00ED61C9" w:rsidP="00ED61C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</w:t>
            </w:r>
            <w:r w:rsidR="00302146">
              <w:rPr>
                <w:sz w:val="18"/>
                <w:szCs w:val="18"/>
              </w:rPr>
              <w:t xml:space="preserve"> – Mary Sweet shared the responsibilities of this position.  </w:t>
            </w:r>
            <w:r w:rsidR="00400124">
              <w:rPr>
                <w:sz w:val="18"/>
                <w:szCs w:val="18"/>
              </w:rPr>
              <w:t>Erickson agreed to serve in this position.  Motion by Romfo and seconded by Collins.</w:t>
            </w:r>
          </w:p>
          <w:p w14:paraId="40C49B60" w14:textId="059097A1" w:rsidR="00933999" w:rsidRDefault="005B5B06" w:rsidP="00ED61C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Parliamentarian</w:t>
            </w:r>
            <w:r w:rsidR="00933999">
              <w:rPr>
                <w:sz w:val="18"/>
                <w:szCs w:val="18"/>
              </w:rPr>
              <w:t xml:space="preserve"> – Wise agreed to serve in this position.  Motion by Romfo and seconded by Collins</w:t>
            </w:r>
          </w:p>
          <w:p w14:paraId="7EC572BC" w14:textId="45AF12F7" w:rsidR="00D7193D" w:rsidRPr="00693BA0" w:rsidRDefault="00E259BD" w:rsidP="00E165FC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Principal’s Search Committee – Luskin, Elanjian, Romfo and Collins will serve on this committee.</w:t>
            </w:r>
          </w:p>
          <w:p w14:paraId="77CF9466" w14:textId="77777777" w:rsidR="00E165FC" w:rsidRPr="0001001A" w:rsidRDefault="00D7193D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</w:t>
            </w:r>
            <w:r w:rsidR="00E165FC" w:rsidRPr="0001001A">
              <w:rPr>
                <w:color w:val="auto"/>
                <w:sz w:val="18"/>
                <w:szCs w:val="18"/>
              </w:rPr>
              <w:t>nformational Item: Principal’s Update</w:t>
            </w:r>
          </w:p>
          <w:p w14:paraId="717D01DD" w14:textId="0AA593A2" w:rsidR="00E165FC" w:rsidRPr="00E165FC" w:rsidRDefault="00E165FC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E165FC">
              <w:rPr>
                <w:sz w:val="18"/>
                <w:szCs w:val="18"/>
              </w:rPr>
              <w:t>Milestones Testing Update</w:t>
            </w:r>
            <w:r w:rsidR="00482E97">
              <w:rPr>
                <w:sz w:val="18"/>
                <w:szCs w:val="18"/>
              </w:rPr>
              <w:t xml:space="preserve"> – </w:t>
            </w:r>
            <w:proofErr w:type="spellStart"/>
            <w:r w:rsidR="00482E97">
              <w:rPr>
                <w:sz w:val="18"/>
                <w:szCs w:val="18"/>
              </w:rPr>
              <w:t>Shakerag’s</w:t>
            </w:r>
            <w:proofErr w:type="spellEnd"/>
            <w:r w:rsidR="00482E97">
              <w:rPr>
                <w:sz w:val="18"/>
                <w:szCs w:val="18"/>
              </w:rPr>
              <w:t xml:space="preserve"> overview compared to district and state</w:t>
            </w:r>
            <w:r w:rsidR="007460B2">
              <w:rPr>
                <w:sz w:val="18"/>
                <w:szCs w:val="18"/>
              </w:rPr>
              <w:t xml:space="preserve"> was shared by Lemer</w:t>
            </w:r>
            <w:r w:rsidR="00482E97">
              <w:rPr>
                <w:sz w:val="18"/>
                <w:szCs w:val="18"/>
              </w:rPr>
              <w:t>ond</w:t>
            </w:r>
            <w:r w:rsidR="00E7079F">
              <w:rPr>
                <w:sz w:val="18"/>
                <w:szCs w:val="18"/>
              </w:rPr>
              <w:t xml:space="preserve"> in the 8/10 Shark Bytes</w:t>
            </w:r>
            <w:r w:rsidR="00482E97">
              <w:rPr>
                <w:sz w:val="18"/>
                <w:szCs w:val="18"/>
              </w:rPr>
              <w:t xml:space="preserve">.  </w:t>
            </w:r>
            <w:r w:rsidR="00E7079F">
              <w:rPr>
                <w:sz w:val="18"/>
                <w:szCs w:val="18"/>
              </w:rPr>
              <w:t>When looking at our scores as a school, overall, w</w:t>
            </w:r>
            <w:r w:rsidR="00482E97">
              <w:rPr>
                <w:sz w:val="18"/>
                <w:szCs w:val="18"/>
              </w:rPr>
              <w:t>e saw a decline</w:t>
            </w:r>
            <w:r w:rsidR="00E7079F">
              <w:rPr>
                <w:sz w:val="18"/>
                <w:szCs w:val="18"/>
              </w:rPr>
              <w:t xml:space="preserve">.  This will most likely impact our </w:t>
            </w:r>
            <w:r w:rsidR="00482E97">
              <w:rPr>
                <w:sz w:val="18"/>
                <w:szCs w:val="18"/>
              </w:rPr>
              <w:t>CCRPI</w:t>
            </w:r>
            <w:r w:rsidR="00E7079F">
              <w:rPr>
                <w:sz w:val="18"/>
                <w:szCs w:val="18"/>
              </w:rPr>
              <w:t xml:space="preserve"> score as well since we are n</w:t>
            </w:r>
            <w:r w:rsidR="00482E97">
              <w:rPr>
                <w:sz w:val="18"/>
                <w:szCs w:val="18"/>
              </w:rPr>
              <w:t xml:space="preserve">ow benchmarked </w:t>
            </w:r>
            <w:r w:rsidR="00E7079F">
              <w:rPr>
                <w:sz w:val="18"/>
                <w:szCs w:val="18"/>
              </w:rPr>
              <w:t xml:space="preserve">in </w:t>
            </w:r>
            <w:r w:rsidR="00482E97">
              <w:rPr>
                <w:sz w:val="18"/>
                <w:szCs w:val="18"/>
              </w:rPr>
              <w:t>comparison</w:t>
            </w:r>
            <w:r w:rsidR="00E7079F">
              <w:rPr>
                <w:sz w:val="18"/>
                <w:szCs w:val="18"/>
              </w:rPr>
              <w:t xml:space="preserve"> to ourselves from the year prior</w:t>
            </w:r>
            <w:r w:rsidR="00482E97">
              <w:rPr>
                <w:sz w:val="18"/>
                <w:szCs w:val="18"/>
              </w:rPr>
              <w:t xml:space="preserve"> instead of compared to state</w:t>
            </w:r>
            <w:r w:rsidR="00E7079F">
              <w:rPr>
                <w:sz w:val="18"/>
                <w:szCs w:val="18"/>
              </w:rPr>
              <w:t xml:space="preserve"> benchmarks</w:t>
            </w:r>
            <w:r w:rsidR="00482E97">
              <w:rPr>
                <w:sz w:val="18"/>
                <w:szCs w:val="18"/>
              </w:rPr>
              <w:t xml:space="preserve">. </w:t>
            </w:r>
            <w:r w:rsidR="00E7079F">
              <w:rPr>
                <w:sz w:val="18"/>
                <w:szCs w:val="18"/>
              </w:rPr>
              <w:t xml:space="preserve">We will be looking at a variety of pieces of data to help us identify specific skill gaps and strengths, so we can reflect on our teaching practices and how we can best serve our students.  </w:t>
            </w:r>
          </w:p>
          <w:p w14:paraId="63BD8261" w14:textId="4CB98035" w:rsidR="00A33DF4" w:rsidRDefault="00D7193D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First week of school and class update</w:t>
            </w:r>
            <w:r w:rsidR="00A53947">
              <w:rPr>
                <w:sz w:val="18"/>
                <w:szCs w:val="18"/>
              </w:rPr>
              <w:t xml:space="preserve"> </w:t>
            </w:r>
            <w:r w:rsidR="002A5C31">
              <w:rPr>
                <w:sz w:val="18"/>
                <w:szCs w:val="18"/>
              </w:rPr>
              <w:t>–</w:t>
            </w:r>
            <w:r w:rsidR="00A53947">
              <w:rPr>
                <w:sz w:val="18"/>
                <w:szCs w:val="18"/>
              </w:rPr>
              <w:t xml:space="preserve"> </w:t>
            </w:r>
            <w:r w:rsidR="002A5C31">
              <w:rPr>
                <w:sz w:val="18"/>
                <w:szCs w:val="18"/>
              </w:rPr>
              <w:t>We are in the middle of the “</w:t>
            </w:r>
            <w:r w:rsidR="00E7079F">
              <w:rPr>
                <w:sz w:val="18"/>
                <w:szCs w:val="18"/>
              </w:rPr>
              <w:t xml:space="preserve">SEAT </w:t>
            </w:r>
            <w:r w:rsidR="002A5C31">
              <w:rPr>
                <w:sz w:val="18"/>
                <w:szCs w:val="18"/>
              </w:rPr>
              <w:t>count”</w:t>
            </w:r>
            <w:r w:rsidR="00DC6E33">
              <w:rPr>
                <w:sz w:val="18"/>
                <w:szCs w:val="18"/>
              </w:rPr>
              <w:t xml:space="preserve"> and are currently over </w:t>
            </w:r>
            <w:r w:rsidR="002A5C31">
              <w:rPr>
                <w:sz w:val="18"/>
                <w:szCs w:val="18"/>
              </w:rPr>
              <w:t xml:space="preserve">projection. </w:t>
            </w:r>
            <w:r w:rsidR="00E7079F">
              <w:rPr>
                <w:sz w:val="18"/>
                <w:szCs w:val="18"/>
              </w:rPr>
              <w:t xml:space="preserve">We are watching our numbers in </w:t>
            </w:r>
            <w:r w:rsidR="002A5C31">
              <w:rPr>
                <w:sz w:val="18"/>
                <w:szCs w:val="18"/>
              </w:rPr>
              <w:t>Kindergarten</w:t>
            </w:r>
            <w:r w:rsidR="00DC6E33">
              <w:rPr>
                <w:sz w:val="18"/>
                <w:szCs w:val="18"/>
              </w:rPr>
              <w:t xml:space="preserve"> </w:t>
            </w:r>
            <w:r w:rsidR="00E7079F">
              <w:rPr>
                <w:sz w:val="18"/>
                <w:szCs w:val="18"/>
              </w:rPr>
              <w:t>as we have enrolled 10 students since sneak peek</w:t>
            </w:r>
            <w:r w:rsidR="00DC6E33">
              <w:rPr>
                <w:sz w:val="18"/>
                <w:szCs w:val="18"/>
              </w:rPr>
              <w:t xml:space="preserve">.  Friday will be the </w:t>
            </w:r>
            <w:r w:rsidR="00E7079F">
              <w:rPr>
                <w:sz w:val="18"/>
                <w:szCs w:val="18"/>
              </w:rPr>
              <w:t>10-day</w:t>
            </w:r>
            <w:r w:rsidR="00DC6E33">
              <w:rPr>
                <w:sz w:val="18"/>
                <w:szCs w:val="18"/>
              </w:rPr>
              <w:t xml:space="preserve"> count.  </w:t>
            </w:r>
          </w:p>
          <w:p w14:paraId="6272A152" w14:textId="5D5E7BC8" w:rsidR="00E165FC" w:rsidRDefault="00D7193D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Projects for 2018-2019</w:t>
            </w:r>
            <w:r w:rsidR="00FD7AA5">
              <w:rPr>
                <w:sz w:val="18"/>
                <w:szCs w:val="18"/>
              </w:rPr>
              <w:t xml:space="preserve"> – Playground equipment</w:t>
            </w:r>
            <w:r w:rsidR="00431F5C">
              <w:rPr>
                <w:sz w:val="18"/>
                <w:szCs w:val="18"/>
              </w:rPr>
              <w:t xml:space="preserve"> and sod</w:t>
            </w:r>
            <w:r w:rsidR="00FD7AA5">
              <w:rPr>
                <w:sz w:val="18"/>
                <w:szCs w:val="18"/>
              </w:rPr>
              <w:t xml:space="preserve"> </w:t>
            </w:r>
            <w:r w:rsidR="00E7079F">
              <w:rPr>
                <w:sz w:val="18"/>
                <w:szCs w:val="18"/>
              </w:rPr>
              <w:t>couldn’t</w:t>
            </w:r>
            <w:r w:rsidR="00FD7AA5">
              <w:rPr>
                <w:sz w:val="18"/>
                <w:szCs w:val="18"/>
              </w:rPr>
              <w:t xml:space="preserve"> be completed and may be pushed to the spring</w:t>
            </w:r>
            <w:r w:rsidR="00E7079F">
              <w:rPr>
                <w:sz w:val="18"/>
                <w:szCs w:val="18"/>
              </w:rPr>
              <w:t>/summer</w:t>
            </w:r>
            <w:r w:rsidR="00FD7AA5">
              <w:rPr>
                <w:sz w:val="18"/>
                <w:szCs w:val="18"/>
              </w:rPr>
              <w:t>.</w:t>
            </w:r>
          </w:p>
          <w:p w14:paraId="740BFE2F" w14:textId="6F1EB70C" w:rsidR="00027F06" w:rsidRDefault="007E20F1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Strategic Plan</w:t>
            </w:r>
            <w:r w:rsidR="00027F06">
              <w:rPr>
                <w:sz w:val="18"/>
                <w:szCs w:val="18"/>
              </w:rPr>
              <w:t xml:space="preserve"> Goals and work for 2018-2019</w:t>
            </w:r>
            <w:r w:rsidR="00FB321E">
              <w:rPr>
                <w:sz w:val="18"/>
                <w:szCs w:val="18"/>
              </w:rPr>
              <w:t xml:space="preserve"> – Lemerond shared a check list of action items for the school year with staff responsible and completion dates.</w:t>
            </w:r>
          </w:p>
          <w:p w14:paraId="783FB041" w14:textId="01F23E8B" w:rsidR="00127015" w:rsidRPr="00E165FC" w:rsidRDefault="00127015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RFF Day</w:t>
            </w:r>
            <w:r w:rsidR="00AC16C8">
              <w:rPr>
                <w:sz w:val="18"/>
                <w:szCs w:val="18"/>
              </w:rPr>
              <w:t xml:space="preserve"> – Shakerag isn’t moving ours to Election Day.  River Trail and Northview also are not changing their day.</w:t>
            </w:r>
          </w:p>
        </w:tc>
        <w:tc>
          <w:tcPr>
            <w:tcW w:w="1728" w:type="dxa"/>
          </w:tcPr>
          <w:p w14:paraId="3E59B8D5" w14:textId="77777777" w:rsidR="004D1D5F" w:rsidRDefault="004D1D5F" w:rsidP="004D1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Mrs. Lemerond</w:t>
            </w:r>
          </w:p>
          <w:p w14:paraId="131489BD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15F4E0A5" w14:textId="77777777" w:rsidR="004D1D5F" w:rsidRDefault="004D1D5F" w:rsidP="004D1D5F">
            <w:pPr>
              <w:rPr>
                <w:sz w:val="18"/>
                <w:szCs w:val="18"/>
              </w:rPr>
            </w:pPr>
          </w:p>
          <w:p w14:paraId="395F2464" w14:textId="77777777" w:rsidR="00693BA0" w:rsidRDefault="00693BA0" w:rsidP="004D1D5F">
            <w:pPr>
              <w:rPr>
                <w:sz w:val="18"/>
                <w:szCs w:val="18"/>
              </w:rPr>
            </w:pPr>
          </w:p>
          <w:p w14:paraId="37DCEC17" w14:textId="77777777" w:rsidR="00693BA0" w:rsidRDefault="00693BA0" w:rsidP="004D1D5F">
            <w:pPr>
              <w:rPr>
                <w:sz w:val="18"/>
                <w:szCs w:val="18"/>
              </w:rPr>
            </w:pPr>
          </w:p>
          <w:p w14:paraId="6E5ACA45" w14:textId="1203D3B1" w:rsidR="004D1D5F" w:rsidRDefault="004D1D5F" w:rsidP="004D1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  <w:p w14:paraId="2C0E98FA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470F757A" w14:textId="77777777" w:rsidR="00D7193D" w:rsidRDefault="00D7193D" w:rsidP="007D376A">
            <w:pPr>
              <w:rPr>
                <w:sz w:val="18"/>
                <w:szCs w:val="18"/>
              </w:rPr>
            </w:pPr>
          </w:p>
          <w:p w14:paraId="6735699C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2756EAE2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0BA70301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0A96950D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4609E163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358F097A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72AC1E33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5F13C76B" w14:textId="77777777" w:rsidR="00693BA0" w:rsidRDefault="00693BA0" w:rsidP="007D376A">
            <w:pPr>
              <w:rPr>
                <w:sz w:val="18"/>
                <w:szCs w:val="18"/>
              </w:rPr>
            </w:pPr>
          </w:p>
          <w:p w14:paraId="371AAE2D" w14:textId="677DC5A2" w:rsidR="00D7193D" w:rsidRPr="005A43DF" w:rsidRDefault="00D7193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526D8935" w14:textId="77777777" w:rsidTr="002829B2">
        <w:tc>
          <w:tcPr>
            <w:tcW w:w="1543" w:type="dxa"/>
          </w:tcPr>
          <w:p w14:paraId="1F39BAFF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04C78136" w14:textId="750FA8EF" w:rsidR="00B11DD3" w:rsidRPr="00E165FC" w:rsidRDefault="00E165FC" w:rsidP="00E1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Professional Development Survey </w:t>
            </w:r>
            <w:r w:rsidR="00D7193D">
              <w:rPr>
                <w:sz w:val="18"/>
                <w:szCs w:val="18"/>
              </w:rPr>
              <w:t>results</w:t>
            </w:r>
            <w:r w:rsidR="00E7079F">
              <w:rPr>
                <w:sz w:val="18"/>
                <w:szCs w:val="18"/>
              </w:rPr>
              <w:t xml:space="preserve"> (moved to next meeting)</w:t>
            </w:r>
          </w:p>
        </w:tc>
        <w:tc>
          <w:tcPr>
            <w:tcW w:w="1728" w:type="dxa"/>
          </w:tcPr>
          <w:p w14:paraId="74B4AD69" w14:textId="77777777" w:rsidR="00B11DD3" w:rsidRDefault="00B11DD3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62F0D7D2" w14:textId="77777777" w:rsidTr="002829B2">
        <w:tc>
          <w:tcPr>
            <w:tcW w:w="1543" w:type="dxa"/>
          </w:tcPr>
          <w:p w14:paraId="4F359E07" w14:textId="77777777" w:rsidR="004D1D5F" w:rsidRDefault="004D1D5F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7:55am</w:t>
            </w:r>
          </w:p>
          <w:p w14:paraId="56FC6256" w14:textId="77777777" w:rsidR="004D1D5F" w:rsidRDefault="004D1D5F" w:rsidP="00B11DD3">
            <w:pPr>
              <w:rPr>
                <w:sz w:val="18"/>
                <w:szCs w:val="18"/>
              </w:rPr>
            </w:pPr>
          </w:p>
          <w:p w14:paraId="2B555762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8:00am</w:t>
            </w:r>
          </w:p>
        </w:tc>
        <w:tc>
          <w:tcPr>
            <w:tcW w:w="7619" w:type="dxa"/>
          </w:tcPr>
          <w:p w14:paraId="040611CA" w14:textId="4449B7C0" w:rsidR="004D1D5F" w:rsidRPr="004D1D5F" w:rsidRDefault="004D1D5F" w:rsidP="004D1D5F">
            <w:pPr>
              <w:rPr>
                <w:sz w:val="18"/>
                <w:szCs w:val="18"/>
              </w:rPr>
            </w:pPr>
            <w:r w:rsidRPr="004D1D5F">
              <w:rPr>
                <w:sz w:val="18"/>
                <w:szCs w:val="18"/>
              </w:rPr>
              <w:t>Council Self-Assessment Results</w:t>
            </w:r>
            <w:r w:rsidR="001169EA">
              <w:rPr>
                <w:sz w:val="18"/>
                <w:szCs w:val="18"/>
              </w:rPr>
              <w:t xml:space="preserve"> – Results were shared.</w:t>
            </w:r>
            <w:r w:rsidR="00E7079F">
              <w:rPr>
                <w:sz w:val="18"/>
                <w:szCs w:val="18"/>
              </w:rPr>
              <w:t xml:space="preserve">  We are very grateful for our amazing team.  </w:t>
            </w:r>
          </w:p>
          <w:p w14:paraId="77E514EC" w14:textId="77777777" w:rsidR="004D1D5F" w:rsidRDefault="004D1D5F" w:rsidP="00D7193D">
            <w:pPr>
              <w:rPr>
                <w:sz w:val="18"/>
                <w:szCs w:val="18"/>
              </w:rPr>
            </w:pPr>
          </w:p>
          <w:p w14:paraId="2A6097D3" w14:textId="09FA011C" w:rsidR="00B11DD3" w:rsidRPr="00D7193D" w:rsidRDefault="00D7193D" w:rsidP="00D7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to work together with PTO and Foundation</w:t>
            </w:r>
            <w:r w:rsidR="001169EA">
              <w:rPr>
                <w:sz w:val="18"/>
                <w:szCs w:val="18"/>
              </w:rPr>
              <w:t xml:space="preserve"> – PTO ha</w:t>
            </w:r>
            <w:r w:rsidR="00E7079F">
              <w:rPr>
                <w:sz w:val="18"/>
                <w:szCs w:val="18"/>
              </w:rPr>
              <w:t>s</w:t>
            </w:r>
            <w:r w:rsidR="001169EA">
              <w:rPr>
                <w:sz w:val="18"/>
                <w:szCs w:val="18"/>
              </w:rPr>
              <w:t xml:space="preserve"> agreed to meet with the Foundation</w:t>
            </w:r>
            <w:r w:rsidR="00E7079F">
              <w:rPr>
                <w:sz w:val="18"/>
                <w:szCs w:val="18"/>
              </w:rPr>
              <w:t xml:space="preserve"> and SGC during the morning times</w:t>
            </w:r>
            <w:r w:rsidR="001169EA">
              <w:rPr>
                <w:sz w:val="18"/>
                <w:szCs w:val="18"/>
              </w:rPr>
              <w:t>.  Dates are being discussed.</w:t>
            </w:r>
          </w:p>
        </w:tc>
        <w:tc>
          <w:tcPr>
            <w:tcW w:w="1728" w:type="dxa"/>
          </w:tcPr>
          <w:p w14:paraId="56AD3751" w14:textId="77777777" w:rsidR="004D1D5F" w:rsidRDefault="004D1D5F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14:paraId="4E300B12" w14:textId="77777777" w:rsidR="004D1D5F" w:rsidRDefault="004D1D5F" w:rsidP="00B11DD3">
            <w:pPr>
              <w:rPr>
                <w:sz w:val="18"/>
                <w:szCs w:val="18"/>
              </w:rPr>
            </w:pPr>
          </w:p>
          <w:p w14:paraId="242599EB" w14:textId="77777777" w:rsidR="00B11DD3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  <w:p w14:paraId="518E80D2" w14:textId="77777777"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</w:tr>
      <w:tr w:rsidR="00B11DD3" w:rsidRPr="005A43DF" w14:paraId="2FDB12AF" w14:textId="77777777" w:rsidTr="002829B2">
        <w:tc>
          <w:tcPr>
            <w:tcW w:w="1543" w:type="dxa"/>
          </w:tcPr>
          <w:p w14:paraId="4C9483D5" w14:textId="77777777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11DD3">
              <w:rPr>
                <w:sz w:val="18"/>
                <w:szCs w:val="18"/>
              </w:rPr>
              <w:t>:10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6A429C75" w14:textId="580E9F19" w:rsidR="00B11DD3" w:rsidRDefault="00B11DD3" w:rsidP="00B11DD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Set </w:t>
            </w:r>
            <w:r w:rsidR="00E165FC">
              <w:rPr>
                <w:sz w:val="18"/>
                <w:szCs w:val="18"/>
              </w:rPr>
              <w:t>Meeting Dates for 2018-2019</w:t>
            </w:r>
            <w:r w:rsidR="001169EA">
              <w:rPr>
                <w:sz w:val="18"/>
                <w:szCs w:val="18"/>
              </w:rPr>
              <w:t xml:space="preserve"> –</w:t>
            </w:r>
            <w:r w:rsidR="0037127D">
              <w:rPr>
                <w:sz w:val="18"/>
                <w:szCs w:val="18"/>
              </w:rPr>
              <w:t>Dates were moved to the 2</w:t>
            </w:r>
            <w:r w:rsidR="0037127D" w:rsidRPr="0037127D">
              <w:rPr>
                <w:sz w:val="18"/>
                <w:szCs w:val="18"/>
                <w:vertAlign w:val="superscript"/>
              </w:rPr>
              <w:t>nd</w:t>
            </w:r>
            <w:r w:rsidR="0037127D">
              <w:rPr>
                <w:sz w:val="18"/>
                <w:szCs w:val="18"/>
              </w:rPr>
              <w:t xml:space="preserve"> Tuesday of each month.  Next meeting date is September 11</w:t>
            </w:r>
            <w:r w:rsidR="0037127D" w:rsidRPr="0037127D">
              <w:rPr>
                <w:sz w:val="18"/>
                <w:szCs w:val="18"/>
                <w:vertAlign w:val="superscript"/>
              </w:rPr>
              <w:t>th</w:t>
            </w:r>
            <w:r w:rsidR="0037127D">
              <w:rPr>
                <w:sz w:val="18"/>
                <w:szCs w:val="18"/>
              </w:rPr>
              <w:t xml:space="preserve">.  </w:t>
            </w:r>
            <w:r w:rsidR="004522E1">
              <w:rPr>
                <w:sz w:val="18"/>
                <w:szCs w:val="18"/>
              </w:rPr>
              <w:t>Meeting dates for the year are:</w:t>
            </w:r>
            <w:r w:rsidR="00D15928">
              <w:rPr>
                <w:sz w:val="18"/>
                <w:szCs w:val="18"/>
              </w:rPr>
              <w:t xml:space="preserve"> </w:t>
            </w:r>
            <w:r w:rsidR="002E736D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15928">
              <w:rPr>
                <w:sz w:val="18"/>
                <w:szCs w:val="18"/>
              </w:rPr>
              <w:t>9/11, 10/9, 11/13, 12/11, 1/8, 2/12, 3/12, 4/9, 5/14</w:t>
            </w:r>
          </w:p>
          <w:p w14:paraId="78925579" w14:textId="61AAA32B" w:rsidR="00633A21" w:rsidRPr="005A43DF" w:rsidRDefault="00633A21" w:rsidP="00B11DD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20E5EDA8" w14:textId="24DB32B6" w:rsidR="00B11DD3" w:rsidRPr="000B5293" w:rsidRDefault="000B5293" w:rsidP="000B5293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B11DD3" w:rsidRPr="005A43DF" w14:paraId="20D812D0" w14:textId="77777777" w:rsidTr="002829B2">
        <w:tc>
          <w:tcPr>
            <w:tcW w:w="1543" w:type="dxa"/>
          </w:tcPr>
          <w:p w14:paraId="02689673" w14:textId="16425886" w:rsidR="00B11DD3" w:rsidRPr="005A43DF" w:rsidRDefault="00B11DD3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  <w:r w:rsidR="00BF507E">
              <w:rPr>
                <w:sz w:val="18"/>
                <w:szCs w:val="18"/>
              </w:rPr>
              <w:t>5</w:t>
            </w:r>
            <w:r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0C7ADBBB" w14:textId="77777777" w:rsidR="00B11DD3" w:rsidRDefault="00B11DD3" w:rsidP="00B11DD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Meeting Adjournment</w:t>
            </w:r>
          </w:p>
          <w:p w14:paraId="01606936" w14:textId="1B5584D2" w:rsidR="00D61A60" w:rsidRPr="005A43DF" w:rsidRDefault="00D61A60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Motion by </w:t>
            </w:r>
            <w:r w:rsidR="004522E1">
              <w:rPr>
                <w:sz w:val="18"/>
                <w:szCs w:val="18"/>
              </w:rPr>
              <w:t>Romfo and seconded by Collins.  All in favor.</w:t>
            </w:r>
          </w:p>
        </w:tc>
        <w:tc>
          <w:tcPr>
            <w:tcW w:w="1728" w:type="dxa"/>
          </w:tcPr>
          <w:p w14:paraId="6AB0EF45" w14:textId="57AAA62E" w:rsidR="00B11DD3" w:rsidRPr="005A43DF" w:rsidRDefault="000B5293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B11DD3" w:rsidRPr="005A43DF" w14:paraId="50A4F603" w14:textId="77777777" w:rsidTr="002829B2">
        <w:tc>
          <w:tcPr>
            <w:tcW w:w="1543" w:type="dxa"/>
          </w:tcPr>
          <w:p w14:paraId="1C5679C0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3C897977" w14:textId="77777777"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0105A559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</w:tr>
    </w:tbl>
    <w:p w14:paraId="637EB126" w14:textId="77777777" w:rsidR="00065C82" w:rsidRPr="00AA1F23" w:rsidRDefault="00065C82" w:rsidP="005A43DF">
      <w:pPr>
        <w:pStyle w:val="Heading1"/>
        <w:spacing w:before="120" w:after="120"/>
        <w:rPr>
          <w:color w:val="0070C0"/>
        </w:rPr>
      </w:pPr>
      <w:r w:rsidRPr="00AA1F23">
        <w:rPr>
          <w:color w:val="0070C0"/>
        </w:rPr>
        <w:t>Notes from the Governance and Flexibility Team</w:t>
      </w:r>
    </w:p>
    <w:p w14:paraId="0E5EDEDE" w14:textId="77777777" w:rsidR="00901B56" w:rsidRDefault="00B50A22" w:rsidP="00B50A22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For additional guidance on reviewing </w:t>
      </w:r>
      <w:r w:rsidR="00901B56">
        <w:rPr>
          <w:sz w:val="16"/>
          <w:szCs w:val="17"/>
        </w:rPr>
        <w:t xml:space="preserve">your Strategic Plan, </w:t>
      </w:r>
      <w:r>
        <w:rPr>
          <w:sz w:val="16"/>
          <w:szCs w:val="17"/>
        </w:rPr>
        <w:t xml:space="preserve">your school’s budget </w:t>
      </w:r>
      <w:r w:rsidR="00901B56">
        <w:rPr>
          <w:sz w:val="16"/>
          <w:szCs w:val="17"/>
        </w:rPr>
        <w:t xml:space="preserve">and the work of your committees, </w:t>
      </w:r>
      <w:r>
        <w:rPr>
          <w:sz w:val="16"/>
          <w:szCs w:val="17"/>
        </w:rPr>
        <w:t xml:space="preserve">check-out the “Planning Your Work” resource on the Charter System website: </w:t>
      </w:r>
      <w:hyperlink r:id="rId11" w:history="1">
        <w:r w:rsidR="00901B56" w:rsidRPr="0026108B">
          <w:rPr>
            <w:rStyle w:val="Hyperlink"/>
            <w:sz w:val="16"/>
            <w:szCs w:val="17"/>
          </w:rPr>
          <w:t>http://www.fultonschools.org/en/about/charter/Pages/SGCResources.aspx</w:t>
        </w:r>
      </w:hyperlink>
      <w:r w:rsidR="00901B56">
        <w:rPr>
          <w:sz w:val="16"/>
          <w:szCs w:val="17"/>
        </w:rPr>
        <w:t xml:space="preserve"> </w:t>
      </w:r>
    </w:p>
    <w:p w14:paraId="689898E1" w14:textId="77777777" w:rsidR="005A43DF" w:rsidRDefault="00B50A22" w:rsidP="00901B56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>** A great resource for reviewing your school’</w:t>
      </w:r>
      <w:r w:rsidR="00901B56">
        <w:rPr>
          <w:sz w:val="16"/>
          <w:szCs w:val="17"/>
        </w:rPr>
        <w:t xml:space="preserve">s data is available through the Governor’s Office of Student Achievement: </w:t>
      </w:r>
      <w:hyperlink r:id="rId12" w:history="1">
        <w:r w:rsidR="00901B56" w:rsidRPr="0026108B">
          <w:rPr>
            <w:rStyle w:val="Hyperlink"/>
            <w:sz w:val="16"/>
            <w:szCs w:val="17"/>
          </w:rPr>
          <w:t>https://schoolgrades.georgia.gov/</w:t>
        </w:r>
      </w:hyperlink>
      <w:r w:rsidR="00901B56">
        <w:rPr>
          <w:sz w:val="16"/>
          <w:szCs w:val="17"/>
        </w:rPr>
        <w:t xml:space="preserve"> </w:t>
      </w:r>
    </w:p>
    <w:p w14:paraId="412DCC5A" w14:textId="77777777" w:rsidR="00C876C0" w:rsidRPr="005023F3" w:rsidRDefault="00C876C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sectPr w:rsidR="00C876C0" w:rsidRPr="005023F3" w:rsidSect="005023F3">
      <w:footerReference w:type="default" r:id="rId13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8DF80" w14:textId="77777777" w:rsidR="00CB2E7F" w:rsidRDefault="00CB2E7F">
      <w:r>
        <w:separator/>
      </w:r>
    </w:p>
  </w:endnote>
  <w:endnote w:type="continuationSeparator" w:id="0">
    <w:p w14:paraId="5A111462" w14:textId="77777777" w:rsidR="00CB2E7F" w:rsidRDefault="00C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5F2CE" w14:textId="297331E8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E736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AD09" w14:textId="77777777" w:rsidR="00CB2E7F" w:rsidRDefault="00CB2E7F">
      <w:r>
        <w:separator/>
      </w:r>
    </w:p>
  </w:footnote>
  <w:footnote w:type="continuationSeparator" w:id="0">
    <w:p w14:paraId="289E1C8A" w14:textId="77777777" w:rsidR="00CB2E7F" w:rsidRDefault="00CB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3DF1"/>
    <w:multiLevelType w:val="hybridMultilevel"/>
    <w:tmpl w:val="E9E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4E7C3ECF"/>
    <w:multiLevelType w:val="hybridMultilevel"/>
    <w:tmpl w:val="79C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A497B"/>
    <w:multiLevelType w:val="hybridMultilevel"/>
    <w:tmpl w:val="B5EC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28"/>
  </w:num>
  <w:num w:numId="19">
    <w:abstractNumId w:val="23"/>
  </w:num>
  <w:num w:numId="20">
    <w:abstractNumId w:val="27"/>
  </w:num>
  <w:num w:numId="21">
    <w:abstractNumId w:val="15"/>
  </w:num>
  <w:num w:numId="22">
    <w:abstractNumId w:val="12"/>
  </w:num>
  <w:num w:numId="23">
    <w:abstractNumId w:val="26"/>
  </w:num>
  <w:num w:numId="24">
    <w:abstractNumId w:val="17"/>
  </w:num>
  <w:num w:numId="25">
    <w:abstractNumId w:val="16"/>
  </w:num>
  <w:num w:numId="26">
    <w:abstractNumId w:val="11"/>
  </w:num>
  <w:num w:numId="27">
    <w:abstractNumId w:val="19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504C7"/>
    <w:rsid w:val="000538BC"/>
    <w:rsid w:val="00065C82"/>
    <w:rsid w:val="00092DCA"/>
    <w:rsid w:val="000A2B96"/>
    <w:rsid w:val="000B5293"/>
    <w:rsid w:val="000C3297"/>
    <w:rsid w:val="000C4AFA"/>
    <w:rsid w:val="000C7F44"/>
    <w:rsid w:val="000D0D3C"/>
    <w:rsid w:val="000E01CD"/>
    <w:rsid w:val="000E0614"/>
    <w:rsid w:val="000F156B"/>
    <w:rsid w:val="001036B9"/>
    <w:rsid w:val="001169EA"/>
    <w:rsid w:val="0012480B"/>
    <w:rsid w:val="00127015"/>
    <w:rsid w:val="00154AB4"/>
    <w:rsid w:val="00164A95"/>
    <w:rsid w:val="00164F9A"/>
    <w:rsid w:val="00170D68"/>
    <w:rsid w:val="001A041B"/>
    <w:rsid w:val="001B4D7F"/>
    <w:rsid w:val="001C0564"/>
    <w:rsid w:val="001C478F"/>
    <w:rsid w:val="001C6304"/>
    <w:rsid w:val="001E6398"/>
    <w:rsid w:val="001F627D"/>
    <w:rsid w:val="00217FA0"/>
    <w:rsid w:val="00234D4E"/>
    <w:rsid w:val="0024050A"/>
    <w:rsid w:val="00240DD0"/>
    <w:rsid w:val="00267B5F"/>
    <w:rsid w:val="00274CA0"/>
    <w:rsid w:val="002829B2"/>
    <w:rsid w:val="002A5C31"/>
    <w:rsid w:val="002D4872"/>
    <w:rsid w:val="002E736D"/>
    <w:rsid w:val="002F7D24"/>
    <w:rsid w:val="00302146"/>
    <w:rsid w:val="003153C0"/>
    <w:rsid w:val="00322AA9"/>
    <w:rsid w:val="00350A59"/>
    <w:rsid w:val="00354D4E"/>
    <w:rsid w:val="00365C3E"/>
    <w:rsid w:val="0037127D"/>
    <w:rsid w:val="00376005"/>
    <w:rsid w:val="003B1B8A"/>
    <w:rsid w:val="003B52C2"/>
    <w:rsid w:val="003D4F58"/>
    <w:rsid w:val="003D7AFE"/>
    <w:rsid w:val="003F2523"/>
    <w:rsid w:val="00400124"/>
    <w:rsid w:val="00431F5C"/>
    <w:rsid w:val="004522E1"/>
    <w:rsid w:val="0046324E"/>
    <w:rsid w:val="004643A0"/>
    <w:rsid w:val="004749BF"/>
    <w:rsid w:val="00482E97"/>
    <w:rsid w:val="00482F73"/>
    <w:rsid w:val="00487A55"/>
    <w:rsid w:val="0049237B"/>
    <w:rsid w:val="004D1D5F"/>
    <w:rsid w:val="0050235D"/>
    <w:rsid w:val="005023F3"/>
    <w:rsid w:val="005335D6"/>
    <w:rsid w:val="00545D07"/>
    <w:rsid w:val="00581A79"/>
    <w:rsid w:val="005A43DF"/>
    <w:rsid w:val="005A6337"/>
    <w:rsid w:val="005B5ADF"/>
    <w:rsid w:val="005B5B06"/>
    <w:rsid w:val="005C75C2"/>
    <w:rsid w:val="005E1D13"/>
    <w:rsid w:val="00604FBD"/>
    <w:rsid w:val="0060587F"/>
    <w:rsid w:val="00633A21"/>
    <w:rsid w:val="00646228"/>
    <w:rsid w:val="00680D8D"/>
    <w:rsid w:val="00693BA0"/>
    <w:rsid w:val="006B7020"/>
    <w:rsid w:val="006B7E2B"/>
    <w:rsid w:val="0071257A"/>
    <w:rsid w:val="00724EFD"/>
    <w:rsid w:val="007279C1"/>
    <w:rsid w:val="007460B2"/>
    <w:rsid w:val="00761DEA"/>
    <w:rsid w:val="00762982"/>
    <w:rsid w:val="00775212"/>
    <w:rsid w:val="00790661"/>
    <w:rsid w:val="00794DFE"/>
    <w:rsid w:val="007B5059"/>
    <w:rsid w:val="007C2B70"/>
    <w:rsid w:val="007D0F5A"/>
    <w:rsid w:val="007D3223"/>
    <w:rsid w:val="007D376A"/>
    <w:rsid w:val="007D57CE"/>
    <w:rsid w:val="007E20F1"/>
    <w:rsid w:val="00802038"/>
    <w:rsid w:val="0084244D"/>
    <w:rsid w:val="00866147"/>
    <w:rsid w:val="00873F41"/>
    <w:rsid w:val="00875706"/>
    <w:rsid w:val="00883B6D"/>
    <w:rsid w:val="008960F3"/>
    <w:rsid w:val="008C6212"/>
    <w:rsid w:val="008C7D41"/>
    <w:rsid w:val="008D004E"/>
    <w:rsid w:val="008E60D7"/>
    <w:rsid w:val="0090120F"/>
    <w:rsid w:val="00901B56"/>
    <w:rsid w:val="0092131B"/>
    <w:rsid w:val="00927BD5"/>
    <w:rsid w:val="00933999"/>
    <w:rsid w:val="0097054B"/>
    <w:rsid w:val="00976380"/>
    <w:rsid w:val="009773EF"/>
    <w:rsid w:val="009853BD"/>
    <w:rsid w:val="0098591F"/>
    <w:rsid w:val="00985ECD"/>
    <w:rsid w:val="009A0351"/>
    <w:rsid w:val="009A2149"/>
    <w:rsid w:val="009C4FB6"/>
    <w:rsid w:val="009D0DDA"/>
    <w:rsid w:val="009E1C6F"/>
    <w:rsid w:val="009E5289"/>
    <w:rsid w:val="009F748C"/>
    <w:rsid w:val="00A042CC"/>
    <w:rsid w:val="00A14687"/>
    <w:rsid w:val="00A33DF4"/>
    <w:rsid w:val="00A53947"/>
    <w:rsid w:val="00A55BE7"/>
    <w:rsid w:val="00A667BA"/>
    <w:rsid w:val="00A6705B"/>
    <w:rsid w:val="00AA1798"/>
    <w:rsid w:val="00AA1F23"/>
    <w:rsid w:val="00AA42F5"/>
    <w:rsid w:val="00AC16C8"/>
    <w:rsid w:val="00AC7FF7"/>
    <w:rsid w:val="00AD29B9"/>
    <w:rsid w:val="00AE75E2"/>
    <w:rsid w:val="00B0709D"/>
    <w:rsid w:val="00B11DD3"/>
    <w:rsid w:val="00B16806"/>
    <w:rsid w:val="00B1687C"/>
    <w:rsid w:val="00B16F31"/>
    <w:rsid w:val="00B3704D"/>
    <w:rsid w:val="00B50A22"/>
    <w:rsid w:val="00B61D14"/>
    <w:rsid w:val="00B84222"/>
    <w:rsid w:val="00B87EE7"/>
    <w:rsid w:val="00B95DB4"/>
    <w:rsid w:val="00BB0A66"/>
    <w:rsid w:val="00BC066E"/>
    <w:rsid w:val="00BE0B15"/>
    <w:rsid w:val="00BE25C8"/>
    <w:rsid w:val="00BF507E"/>
    <w:rsid w:val="00C04764"/>
    <w:rsid w:val="00C1782E"/>
    <w:rsid w:val="00C2172A"/>
    <w:rsid w:val="00C54D17"/>
    <w:rsid w:val="00C57B10"/>
    <w:rsid w:val="00C73206"/>
    <w:rsid w:val="00C86AC4"/>
    <w:rsid w:val="00C876C0"/>
    <w:rsid w:val="00C9710B"/>
    <w:rsid w:val="00CA0964"/>
    <w:rsid w:val="00CA1942"/>
    <w:rsid w:val="00CB2E7F"/>
    <w:rsid w:val="00CC5E63"/>
    <w:rsid w:val="00CD589D"/>
    <w:rsid w:val="00CF23C5"/>
    <w:rsid w:val="00D03FA1"/>
    <w:rsid w:val="00D15928"/>
    <w:rsid w:val="00D214BB"/>
    <w:rsid w:val="00D61A60"/>
    <w:rsid w:val="00D7193D"/>
    <w:rsid w:val="00D8278D"/>
    <w:rsid w:val="00D827D1"/>
    <w:rsid w:val="00D8320C"/>
    <w:rsid w:val="00D83A22"/>
    <w:rsid w:val="00D92060"/>
    <w:rsid w:val="00DA4DC9"/>
    <w:rsid w:val="00DB2138"/>
    <w:rsid w:val="00DC3C51"/>
    <w:rsid w:val="00DC6E33"/>
    <w:rsid w:val="00DF32F7"/>
    <w:rsid w:val="00E165FC"/>
    <w:rsid w:val="00E259BD"/>
    <w:rsid w:val="00E326D2"/>
    <w:rsid w:val="00E33CBB"/>
    <w:rsid w:val="00E4078D"/>
    <w:rsid w:val="00E63A1A"/>
    <w:rsid w:val="00E7079F"/>
    <w:rsid w:val="00E8039E"/>
    <w:rsid w:val="00EA69BF"/>
    <w:rsid w:val="00EC7169"/>
    <w:rsid w:val="00ED61C9"/>
    <w:rsid w:val="00ED6850"/>
    <w:rsid w:val="00F13B5E"/>
    <w:rsid w:val="00F247D1"/>
    <w:rsid w:val="00F50B8C"/>
    <w:rsid w:val="00F63141"/>
    <w:rsid w:val="00F64388"/>
    <w:rsid w:val="00F7310A"/>
    <w:rsid w:val="00F7373D"/>
    <w:rsid w:val="00F85929"/>
    <w:rsid w:val="00F9219F"/>
    <w:rsid w:val="00FB321E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grades.georgia.go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ltonschools.org/en/about/charter/Pages/SGCResources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2BDC"/>
    <w:rsid w:val="00125DAD"/>
    <w:rsid w:val="00262E3A"/>
    <w:rsid w:val="00262E40"/>
    <w:rsid w:val="002F1D1B"/>
    <w:rsid w:val="003537EB"/>
    <w:rsid w:val="00474C94"/>
    <w:rsid w:val="004B5C8A"/>
    <w:rsid w:val="007647E1"/>
    <w:rsid w:val="00784F00"/>
    <w:rsid w:val="008F11D4"/>
    <w:rsid w:val="00985DDA"/>
    <w:rsid w:val="00B801A6"/>
    <w:rsid w:val="00C35A52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Wise, Deborah L</cp:lastModifiedBy>
  <cp:revision>2</cp:revision>
  <cp:lastPrinted>2018-04-26T22:38:00Z</cp:lastPrinted>
  <dcterms:created xsi:type="dcterms:W3CDTF">2018-08-16T11:53:00Z</dcterms:created>
  <dcterms:modified xsi:type="dcterms:W3CDTF">2018-08-16T11:53:00Z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